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firstLine="398"/>
        <w:spacing w:line="763" w:lineRule="exact"/>
        <w:textAlignment w:val="center"/>
        <w:rPr/>
      </w:pPr>
      <w:r>
        <w:drawing>
          <wp:anchor distT="0" distB="0" distL="0" distR="0" simplePos="0" relativeHeight="251659264" behindDoc="0" locked="0" layoutInCell="0" allowOverlap="1">
            <wp:simplePos x="0" y="0"/>
            <wp:positionH relativeFrom="page">
              <wp:posOffset>0</wp:posOffset>
            </wp:positionH>
            <wp:positionV relativeFrom="page">
              <wp:posOffset>848868</wp:posOffset>
            </wp:positionV>
            <wp:extent cx="7523988" cy="9143"/>
            <wp:effectExtent l="0" t="0" r="0" b="0"/>
            <wp:wrapNone/>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7523988" cy="9143"/>
                    </a:xfrm>
                    <a:prstGeom prst="rect">
                      <a:avLst/>
                    </a:prstGeom>
                  </pic:spPr>
                </pic:pic>
              </a:graphicData>
            </a:graphic>
          </wp:anchor>
        </w:drawing>
      </w:r>
      <w:r>
        <w:drawing>
          <wp:inline distT="0" distB="0" distL="0" distR="0">
            <wp:extent cx="2971799" cy="484631"/>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2971799" cy="484631"/>
                    </a:xfrm>
                    <a:prstGeom prst="rect">
                      <a:avLst/>
                    </a:prstGeom>
                  </pic:spPr>
                </pic:pic>
              </a:graphicData>
            </a:graphic>
          </wp:inline>
        </w:drawing>
      </w:r>
    </w:p>
    <w:p>
      <w:pPr>
        <w:spacing w:line="295" w:lineRule="auto"/>
        <w:rPr>
          <w:rFonts w:ascii="Arial"/>
          <w:sz w:val="21"/>
        </w:rPr>
      </w:pPr>
      <w:r/>
    </w:p>
    <w:p>
      <w:pPr>
        <w:ind w:left="2990"/>
        <w:spacing w:before="155" w:line="183" w:lineRule="auto"/>
        <w:rPr>
          <w:rFonts w:ascii="Microsoft YaHei" w:hAnsi="Microsoft YaHei" w:eastAsia="Microsoft YaHei" w:cs="Microsoft YaHei"/>
          <w:sz w:val="36"/>
          <w:szCs w:val="36"/>
        </w:rPr>
      </w:pPr>
      <w:r>
        <w:rPr>
          <w:rFonts w:ascii="Microsoft YaHei" w:hAnsi="Microsoft YaHei" w:eastAsia="Microsoft YaHei" w:cs="Microsoft YaHei"/>
          <w:sz w:val="36"/>
          <w:szCs w:val="36"/>
          <w:color w:val="323E4F"/>
          <w14:textOutline w14:w="3175" w14:cap="flat" w14:cmpd="sng">
            <w14:solidFill>
              <w14:srgbClr w14:val="323E4F"/>
            </w14:solidFill>
            <w14:prstDash w14:val="solid"/>
            <w14:miter w14:lim="0"/>
          </w14:textOutline>
          <w:spacing w:val="-1"/>
        </w:rPr>
        <w:t>医疗器械</w:t>
      </w:r>
      <w:r>
        <w:rPr>
          <w:rFonts w:ascii="Microsoft YaHei" w:hAnsi="Microsoft YaHei" w:eastAsia="Microsoft YaHei" w:cs="Microsoft YaHei"/>
          <w:sz w:val="36"/>
          <w:szCs w:val="36"/>
          <w:color w:val="323E4F"/>
          <w:spacing w:val="-1"/>
        </w:rPr>
        <w:t xml:space="preserve"> </w:t>
      </w:r>
      <w:r>
        <w:rPr>
          <w:rFonts w:ascii="Microsoft YaHei" w:hAnsi="Microsoft YaHei" w:eastAsia="Microsoft YaHei" w:cs="Microsoft YaHei"/>
          <w:sz w:val="36"/>
          <w:szCs w:val="36"/>
          <w:color w:val="323E4F"/>
          <w14:textOutline w14:w="3175" w14:cap="flat" w14:cmpd="sng">
            <w14:solidFill>
              <w14:srgbClr w14:val="323E4F"/>
            </w14:solidFill>
            <w14:prstDash w14:val="solid"/>
            <w14:miter w14:lim="0"/>
          </w14:textOutline>
        </w:rPr>
        <w:t>GMP</w:t>
      </w:r>
      <w:r>
        <w:rPr>
          <w:rFonts w:ascii="Microsoft YaHei" w:hAnsi="Microsoft YaHei" w:eastAsia="Microsoft YaHei" w:cs="Microsoft YaHei"/>
          <w:sz w:val="36"/>
          <w:szCs w:val="36"/>
          <w:color w:val="323E4F"/>
          <w:spacing w:val="-1"/>
        </w:rPr>
        <w:t xml:space="preserve"> </w:t>
      </w:r>
      <w:r>
        <w:rPr>
          <w:rFonts w:ascii="Microsoft YaHei" w:hAnsi="Microsoft YaHei" w:eastAsia="Microsoft YaHei" w:cs="Microsoft YaHei"/>
          <w:sz w:val="36"/>
          <w:szCs w:val="36"/>
          <w:color w:val="323E4F"/>
          <w14:textOutline w14:w="3175" w14:cap="flat" w14:cmpd="sng">
            <w14:solidFill>
              <w14:srgbClr w14:val="323E4F"/>
            </w14:solidFill>
            <w14:prstDash w14:val="solid"/>
            <w14:miter w14:lim="0"/>
          </w14:textOutline>
          <w:spacing w:val="-1"/>
        </w:rPr>
        <w:t>和过程确认培训课</w:t>
      </w:r>
      <w:r>
        <w:rPr>
          <w:rFonts w:ascii="Microsoft YaHei" w:hAnsi="Microsoft YaHei" w:eastAsia="Microsoft YaHei" w:cs="Microsoft YaHei"/>
          <w:sz w:val="36"/>
          <w:szCs w:val="36"/>
          <w:color w:val="323E4F"/>
          <w14:textOutline w14:w="3175" w14:cap="flat" w14:cmpd="sng">
            <w14:solidFill>
              <w14:srgbClr w14:val="323E4F"/>
            </w14:solidFill>
            <w14:prstDash w14:val="solid"/>
            <w14:miter w14:lim="0"/>
          </w14:textOutline>
        </w:rPr>
        <w:t>程</w:t>
      </w:r>
    </w:p>
    <w:p>
      <w:pPr>
        <w:ind w:left="3072"/>
        <w:spacing w:before="188" w:line="183" w:lineRule="auto"/>
        <w:rPr>
          <w:rFonts w:ascii="Microsoft YaHei" w:hAnsi="Microsoft YaHei" w:eastAsia="Microsoft YaHei" w:cs="Microsoft YaHei"/>
          <w:sz w:val="28"/>
          <w:szCs w:val="28"/>
        </w:rPr>
      </w:pPr>
      <w:r>
        <w:rPr>
          <w:rFonts w:ascii="Microsoft YaHei" w:hAnsi="Microsoft YaHei" w:eastAsia="Microsoft YaHei" w:cs="Microsoft YaHei"/>
          <w:sz w:val="28"/>
          <w:szCs w:val="28"/>
          <w:u w:val="single" w:color="auto"/>
          <w:color w:val="323E4F"/>
          <w14:textOutline w14:w="3175" w14:cap="flat" w14:cmpd="sng">
            <w14:solidFill>
              <w14:srgbClr w14:val="323E4F"/>
            </w14:solidFill>
            <w14:prstDash w14:val="solid"/>
            <w14:miter w14:lim="0"/>
          </w14:textOutline>
          <w:spacing w:val="8"/>
        </w:rPr>
        <w:t>20</w:t>
      </w:r>
      <w:r>
        <w:rPr>
          <w:rFonts w:ascii="Microsoft YaHei" w:hAnsi="Microsoft YaHei" w:eastAsia="Microsoft YaHei" w:cs="Microsoft YaHei"/>
          <w:sz w:val="28"/>
          <w:szCs w:val="28"/>
          <w:u w:val="single" w:color="auto"/>
          <w:color w:val="323E4F"/>
          <w14:textOutline w14:w="3175" w14:cap="flat" w14:cmpd="sng">
            <w14:solidFill>
              <w14:srgbClr w14:val="323E4F"/>
            </w14:solidFill>
            <w14:prstDash w14:val="solid"/>
            <w14:miter w14:lim="0"/>
          </w14:textOutline>
          <w:spacing w:val="4"/>
        </w:rPr>
        <w:t>23</w:t>
      </w:r>
      <w:r>
        <w:rPr>
          <w:rFonts w:ascii="Microsoft YaHei" w:hAnsi="Microsoft YaHei" w:eastAsia="Microsoft YaHei" w:cs="Microsoft YaHei"/>
          <w:sz w:val="28"/>
          <w:szCs w:val="28"/>
          <w:u w:val="single" w:color="auto"/>
          <w:color w:val="323E4F"/>
          <w:spacing w:val="4"/>
        </w:rPr>
        <w:t xml:space="preserve"> </w:t>
      </w:r>
      <w:r>
        <w:rPr>
          <w:rFonts w:ascii="Microsoft YaHei" w:hAnsi="Microsoft YaHei" w:eastAsia="Microsoft YaHei" w:cs="Microsoft YaHei"/>
          <w:sz w:val="28"/>
          <w:szCs w:val="28"/>
          <w:u w:val="single" w:color="auto"/>
          <w:color w:val="323E4F"/>
          <w14:textOutline w14:w="3175" w14:cap="flat" w14:cmpd="sng">
            <w14:solidFill>
              <w14:srgbClr w14:val="323E4F"/>
            </w14:solidFill>
            <w14:prstDash w14:val="solid"/>
            <w14:miter w14:lim="0"/>
          </w14:textOutline>
          <w:spacing w:val="4"/>
        </w:rPr>
        <w:t>年</w:t>
      </w:r>
      <w:r>
        <w:rPr>
          <w:rFonts w:ascii="Microsoft YaHei" w:hAnsi="Microsoft YaHei" w:eastAsia="Microsoft YaHei" w:cs="Microsoft YaHei"/>
          <w:sz w:val="28"/>
          <w:szCs w:val="28"/>
          <w:u w:val="single" w:color="auto"/>
          <w:color w:val="323E4F"/>
          <w:spacing w:val="4"/>
        </w:rPr>
        <w:t xml:space="preserve"> </w:t>
      </w:r>
      <w:r>
        <w:rPr>
          <w:rFonts w:ascii="Microsoft YaHei" w:hAnsi="Microsoft YaHei" w:eastAsia="Microsoft YaHei" w:cs="Microsoft YaHei"/>
          <w:sz w:val="28"/>
          <w:szCs w:val="28"/>
          <w:u w:val="single" w:color="auto"/>
          <w:color w:val="323E4F"/>
          <w14:textOutline w14:w="3175" w14:cap="flat" w14:cmpd="sng">
            <w14:solidFill>
              <w14:srgbClr w14:val="323E4F"/>
            </w14:solidFill>
            <w14:prstDash w14:val="solid"/>
            <w14:miter w14:lim="0"/>
          </w14:textOutline>
          <w:spacing w:val="4"/>
        </w:rPr>
        <w:t>04</w:t>
      </w:r>
      <w:r>
        <w:rPr>
          <w:rFonts w:ascii="Microsoft YaHei" w:hAnsi="Microsoft YaHei" w:eastAsia="Microsoft YaHei" w:cs="Microsoft YaHei"/>
          <w:sz w:val="28"/>
          <w:szCs w:val="28"/>
          <w:u w:val="single" w:color="auto"/>
          <w:color w:val="323E4F"/>
          <w:spacing w:val="4"/>
        </w:rPr>
        <w:t xml:space="preserve"> </w:t>
      </w:r>
      <w:r>
        <w:rPr>
          <w:rFonts w:ascii="Microsoft YaHei" w:hAnsi="Microsoft YaHei" w:eastAsia="Microsoft YaHei" w:cs="Microsoft YaHei"/>
          <w:sz w:val="28"/>
          <w:szCs w:val="28"/>
          <w:u w:val="single" w:color="auto"/>
          <w:color w:val="323E4F"/>
          <w14:textOutline w14:w="3175" w14:cap="flat" w14:cmpd="sng">
            <w14:solidFill>
              <w14:srgbClr w14:val="323E4F"/>
            </w14:solidFill>
            <w14:prstDash w14:val="solid"/>
            <w14:miter w14:lim="0"/>
          </w14:textOutline>
          <w:spacing w:val="4"/>
        </w:rPr>
        <w:t>月</w:t>
      </w:r>
      <w:r>
        <w:rPr>
          <w:rFonts w:ascii="Microsoft YaHei" w:hAnsi="Microsoft YaHei" w:eastAsia="Microsoft YaHei" w:cs="Microsoft YaHei"/>
          <w:sz w:val="28"/>
          <w:szCs w:val="28"/>
          <w:u w:val="single" w:color="auto"/>
          <w:color w:val="323E4F"/>
          <w:spacing w:val="4"/>
        </w:rPr>
        <w:t xml:space="preserve"> </w:t>
      </w:r>
      <w:r>
        <w:rPr>
          <w:rFonts w:ascii="Microsoft YaHei" w:hAnsi="Microsoft YaHei" w:eastAsia="Microsoft YaHei" w:cs="Microsoft YaHei"/>
          <w:sz w:val="28"/>
          <w:szCs w:val="28"/>
          <w:u w:val="single" w:color="auto"/>
          <w:color w:val="323E4F"/>
          <w14:textOutline w14:w="3175" w14:cap="flat" w14:cmpd="sng">
            <w14:solidFill>
              <w14:srgbClr w14:val="323E4F"/>
            </w14:solidFill>
            <w14:prstDash w14:val="solid"/>
            <w14:miter w14:lim="0"/>
          </w14:textOutline>
          <w:spacing w:val="4"/>
        </w:rPr>
        <w:t>25-28</w:t>
      </w:r>
      <w:r>
        <w:rPr>
          <w:rFonts w:ascii="Microsoft YaHei" w:hAnsi="Microsoft YaHei" w:eastAsia="Microsoft YaHei" w:cs="Microsoft YaHei"/>
          <w:sz w:val="28"/>
          <w:szCs w:val="28"/>
          <w:u w:val="single" w:color="auto"/>
          <w:color w:val="323E4F"/>
          <w:spacing w:val="4"/>
        </w:rPr>
        <w:t xml:space="preserve"> </w:t>
      </w:r>
      <w:r>
        <w:rPr>
          <w:rFonts w:ascii="Microsoft YaHei" w:hAnsi="Microsoft YaHei" w:eastAsia="Microsoft YaHei" w:cs="Microsoft YaHei"/>
          <w:sz w:val="28"/>
          <w:szCs w:val="28"/>
          <w:u w:val="single" w:color="auto"/>
          <w:color w:val="323E4F"/>
          <w14:textOutline w14:w="3175" w14:cap="flat" w14:cmpd="sng">
            <w14:solidFill>
              <w14:srgbClr w14:val="323E4F"/>
            </w14:solidFill>
            <w14:prstDash w14:val="solid"/>
            <w14:miter w14:lim="0"/>
          </w14:textOutline>
          <w:spacing w:val="4"/>
        </w:rPr>
        <w:t>日</w:t>
      </w:r>
      <w:r>
        <w:rPr>
          <w:rFonts w:ascii="Microsoft YaHei" w:hAnsi="Microsoft YaHei" w:eastAsia="Microsoft YaHei" w:cs="Microsoft YaHei"/>
          <w:sz w:val="28"/>
          <w:szCs w:val="28"/>
          <w:u w:val="single" w:color="auto"/>
          <w:color w:val="323E4F"/>
          <w:spacing w:val="4"/>
        </w:rPr>
        <w:t xml:space="preserve"> </w:t>
      </w:r>
      <w:r>
        <w:rPr>
          <w:rFonts w:ascii="Microsoft YaHei" w:hAnsi="Microsoft YaHei" w:eastAsia="Microsoft YaHei" w:cs="Microsoft YaHei"/>
          <w:sz w:val="28"/>
          <w:szCs w:val="28"/>
          <w:u w:val="single" w:color="auto"/>
          <w:color w:val="323E4F"/>
          <w14:textOutline w14:w="3175" w14:cap="flat" w14:cmpd="sng">
            <w14:solidFill>
              <w14:srgbClr w14:val="323E4F"/>
            </w14:solidFill>
            <w14:prstDash w14:val="solid"/>
            <w14:miter w14:lim="0"/>
          </w14:textOutline>
          <w:spacing w:val="4"/>
        </w:rPr>
        <w:t>北京</w:t>
      </w:r>
      <w:r>
        <w:rPr>
          <w:rFonts w:ascii="Microsoft YaHei" w:hAnsi="Microsoft YaHei" w:eastAsia="Microsoft YaHei" w:cs="Microsoft YaHei"/>
          <w:sz w:val="28"/>
          <w:szCs w:val="28"/>
          <w:u w:val="single" w:color="auto"/>
          <w:color w:val="323E4F"/>
          <w:spacing w:val="4"/>
        </w:rPr>
        <w:t xml:space="preserve"> </w:t>
      </w:r>
      <w:r>
        <w:rPr>
          <w:rFonts w:ascii="Microsoft YaHei" w:hAnsi="Microsoft YaHei" w:eastAsia="Microsoft YaHei" w:cs="Microsoft YaHei"/>
          <w:sz w:val="28"/>
          <w:szCs w:val="28"/>
          <w:u w:val="single" w:color="auto"/>
          <w:color w:val="323E4F"/>
          <w14:textOutline w14:w="3175" w14:cap="flat" w14:cmpd="sng">
            <w14:solidFill>
              <w14:srgbClr w14:val="323E4F"/>
            </w14:solidFill>
            <w14:prstDash w14:val="solid"/>
            <w14:miter w14:lim="0"/>
          </w14:textOutline>
          <w:spacing w:val="4"/>
        </w:rPr>
        <w:t>线上线下同步</w:t>
      </w:r>
    </w:p>
    <w:p>
      <w:pPr>
        <w:ind w:firstLine="12"/>
        <w:spacing w:before="211" w:line="5844" w:lineRule="exact"/>
        <w:textAlignment w:val="center"/>
        <w:rPr/>
      </w:pPr>
      <w:r>
        <w:drawing>
          <wp:inline distT="0" distB="0" distL="0" distR="0">
            <wp:extent cx="7537703" cy="3710939"/>
            <wp:effectExtent l="0" t="0" r="0" b="0"/>
            <wp:docPr id="3" name="IM 3"/>
            <wp:cNvGraphicFramePr/>
            <a:graphic>
              <a:graphicData uri="http://schemas.openxmlformats.org/drawingml/2006/picture">
                <pic:pic>
                  <pic:nvPicPr>
                    <pic:cNvPr id="3" name="IM 3"/>
                    <pic:cNvPicPr/>
                  </pic:nvPicPr>
                  <pic:blipFill>
                    <a:blip r:embed="rId4"/>
                    <a:stretch>
                      <a:fillRect/>
                    </a:stretch>
                  </pic:blipFill>
                  <pic:spPr>
                    <a:xfrm rot="0">
                      <a:off x="0" y="0"/>
                      <a:ext cx="7537703" cy="3710939"/>
                    </a:xfrm>
                    <a:prstGeom prst="rect">
                      <a:avLst/>
                    </a:prstGeom>
                  </pic:spPr>
                </pic:pic>
              </a:graphicData>
            </a:graphic>
          </wp:inline>
        </w:drawing>
      </w:r>
    </w:p>
    <w:p>
      <w:pPr>
        <w:ind w:left="1053"/>
        <w:spacing w:before="218" w:line="230" w:lineRule="auto"/>
        <w:rPr>
          <w:rFonts w:ascii="Microsoft YaHei" w:hAnsi="Microsoft YaHei" w:eastAsia="Microsoft YaHei" w:cs="Microsoft YaHei"/>
          <w:sz w:val="28"/>
          <w:szCs w:val="28"/>
        </w:rPr>
      </w:pPr>
      <w:r>
        <w:rPr>
          <w:rFonts w:ascii="Microsoft YaHei" w:hAnsi="Microsoft YaHei" w:eastAsia="Microsoft YaHei" w:cs="Microsoft YaHei"/>
          <w:sz w:val="28"/>
          <w:szCs w:val="28"/>
          <w:color w:val="5772A3"/>
          <w14:textOutline w14:w="3175" w14:cap="flat" w14:cmpd="sng">
            <w14:solidFill>
              <w14:srgbClr w14:val="5772A3"/>
            </w14:solidFill>
            <w14:prstDash w14:val="solid"/>
            <w14:miter w14:lim="0"/>
          </w14:textOutline>
          <w:spacing w:val="-1"/>
        </w:rPr>
        <w:t>各医疗</w:t>
      </w:r>
      <w:r>
        <w:rPr>
          <w:rFonts w:ascii="Microsoft YaHei" w:hAnsi="Microsoft YaHei" w:eastAsia="Microsoft YaHei" w:cs="Microsoft YaHei"/>
          <w:sz w:val="28"/>
          <w:szCs w:val="28"/>
          <w:color w:val="5772A3"/>
          <w14:textOutline w14:w="3175" w14:cap="flat" w14:cmpd="sng">
            <w14:solidFill>
              <w14:srgbClr w14:val="5772A3"/>
            </w14:solidFill>
            <w14:prstDash w14:val="solid"/>
            <w14:miter w14:lim="0"/>
          </w14:textOutline>
        </w:rPr>
        <w:t>器械行业产业供应链相关企业：</w:t>
      </w:r>
    </w:p>
    <w:p>
      <w:pPr>
        <w:ind w:left="910" w:right="864" w:firstLine="550"/>
        <w:spacing w:before="187" w:line="364" w:lineRule="auto"/>
        <w:tabs>
          <w:tab w:val="left" w:leader="empty" w:pos="1059"/>
        </w:tabs>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2014</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年中国食品药品</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监督管理总局(CFDA)</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发布了《医疗器械生产质量管理规范》</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，本</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4"/>
        </w:rPr>
        <w:t>规范自</w:t>
      </w:r>
      <w:r>
        <w:rPr>
          <w:rFonts w:ascii="Microsoft YaHei" w:hAnsi="Microsoft YaHei" w:eastAsia="Microsoft YaHei" w:cs="Microsoft YaHei"/>
          <w:sz w:val="24"/>
          <w:szCs w:val="24"/>
          <w:spacing w:val="-4"/>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4"/>
        </w:rPr>
        <w:t>2015</w:t>
      </w:r>
      <w:r>
        <w:rPr>
          <w:rFonts w:ascii="Microsoft YaHei" w:hAnsi="Microsoft YaHei" w:eastAsia="Microsoft YaHei" w:cs="Microsoft YaHei"/>
          <w:sz w:val="24"/>
          <w:szCs w:val="24"/>
          <w:spacing w:val="-4"/>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4"/>
        </w:rPr>
        <w:t>年</w:t>
      </w:r>
      <w:r>
        <w:rPr>
          <w:rFonts w:ascii="Microsoft YaHei" w:hAnsi="Microsoft YaHei" w:eastAsia="Microsoft YaHei" w:cs="Microsoft YaHei"/>
          <w:sz w:val="24"/>
          <w:szCs w:val="24"/>
          <w:spacing w:val="-3"/>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3</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月</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1</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日起施行，原</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2009</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年</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12</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月</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16</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日发布的《医疗器械生产质量管理规范</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b/>
          <w:bCs/>
        </w:rPr>
        <w:tab/>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(试行)</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(国食药监械〔2009〕833</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号)</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同时废止。2015</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年又发布了《医疗器械生产质量管</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理规范</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附录无菌医疗器械》、《医疗器械生产质量管理规范附录植入性医疗器械》、《医疗器械</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生产质量管理规范附录</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体外诊断试剂》</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(这些简称医疗器械</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GMP)</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等文件，这三个附录自</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2015</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6"/>
        </w:rPr>
        <w:t>年</w:t>
      </w:r>
      <w:r>
        <w:rPr>
          <w:rFonts w:ascii="Microsoft YaHei" w:hAnsi="Microsoft YaHei" w:eastAsia="Microsoft YaHei" w:cs="Microsoft YaHei"/>
          <w:sz w:val="24"/>
          <w:szCs w:val="24"/>
          <w:spacing w:val="-4"/>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3"/>
        </w:rPr>
        <w:t>10</w:t>
      </w:r>
      <w:r>
        <w:rPr>
          <w:rFonts w:ascii="Microsoft YaHei" w:hAnsi="Microsoft YaHei" w:eastAsia="Microsoft YaHei" w:cs="Microsoft YaHei"/>
          <w:sz w:val="24"/>
          <w:szCs w:val="24"/>
          <w:spacing w:val="-3"/>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3"/>
        </w:rPr>
        <w:t>月</w:t>
      </w:r>
      <w:r>
        <w:rPr>
          <w:rFonts w:ascii="Microsoft YaHei" w:hAnsi="Microsoft YaHei" w:eastAsia="Microsoft YaHei" w:cs="Microsoft YaHei"/>
          <w:sz w:val="24"/>
          <w:szCs w:val="24"/>
          <w:spacing w:val="-3"/>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3"/>
        </w:rPr>
        <w:t>1</w:t>
      </w:r>
      <w:r>
        <w:rPr>
          <w:rFonts w:ascii="Microsoft YaHei" w:hAnsi="Microsoft YaHei" w:eastAsia="Microsoft YaHei" w:cs="Microsoft YaHei"/>
          <w:sz w:val="24"/>
          <w:szCs w:val="24"/>
          <w:spacing w:val="-3"/>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3"/>
        </w:rPr>
        <w:t>日起施行。</w:t>
      </w:r>
    </w:p>
    <w:p>
      <w:pPr>
        <w:ind w:left="1450"/>
        <w:spacing w:line="22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法规要求所有第三类医疗器械生产企业自</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2016</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年</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1</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月</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1</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日起应达到《医疗器械生产质量管</w:t>
      </w:r>
    </w:p>
    <w:p>
      <w:pPr>
        <w:ind w:left="910"/>
        <w:spacing w:before="231" w:line="229" w:lineRule="auto"/>
        <w:rPr>
          <w:rFonts w:ascii="Microsoft YaHei" w:hAnsi="Microsoft YaHei" w:eastAsia="Microsoft YaHei" w:cs="Microsoft YaHei"/>
          <w:sz w:val="24"/>
          <w:szCs w:val="24"/>
        </w:rPr>
      </w:pPr>
      <w:r>
        <w:pict>
          <v:shape id="_x0000_s1" style="position:absolute;margin-left:427.32pt;margin-top:-1.3443pt;mso-position-vertical-relative:text;mso-position-horizontal-relative:text;width:167.45pt;height:161.9pt;z-index:-251658240;" fillcolor="#8497B0" filled="true" stroked="false" coordsize="3348,3237" coordorigin="0,0" path="m0,3237l3348,0l3348,3237l0,3237xe"/>
        </w:pic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理规范》要求；201</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7</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年底，所有医疗器械生产企业均应达到《医疗器械生产质量管理规范》要</w:t>
      </w:r>
    </w:p>
    <w:p>
      <w:pPr>
        <w:ind w:left="912"/>
        <w:spacing w:before="279" w:line="184"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求。为帮助</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企业建立质量管理体系以及确保其体系满足产品申请注册和日常监督检查的需要，</w:t>
      </w:r>
    </w:p>
    <w:p>
      <w:pPr>
        <w:ind w:left="918"/>
        <w:spacing w:before="309" w:line="184"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CMD</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特举办医疗器械</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GMP</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培</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训班，同时讲解过程确认的方法和流程。</w:t>
      </w:r>
    </w:p>
    <w:p>
      <w:pPr>
        <w:ind w:left="10919"/>
        <w:spacing w:before="40" w:line="191" w:lineRule="auto"/>
        <w:rPr>
          <w:rFonts w:ascii="Times New Roman" w:hAnsi="Times New Roman" w:eastAsia="Times New Roman" w:cs="Times New Roman"/>
          <w:sz w:val="72"/>
          <w:szCs w:val="72"/>
        </w:rPr>
      </w:pPr>
      <w:r>
        <w:rPr>
          <w:rFonts w:ascii="Times New Roman" w:hAnsi="Times New Roman" w:eastAsia="Times New Roman" w:cs="Times New Roman"/>
          <w:sz w:val="72"/>
          <w:szCs w:val="72"/>
          <w:b/>
          <w:bCs/>
          <w:color w:val="FFFFFF"/>
        </w:rPr>
        <w:t>1</w:t>
      </w:r>
    </w:p>
    <w:p>
      <w:pPr>
        <w:sectPr>
          <w:headerReference w:type="default" r:id="rId1"/>
          <w:pgSz w:w="11907" w:h="16839"/>
          <w:pgMar w:top="321" w:right="11" w:bottom="0" w:left="0" w:header="0" w:footer="0" w:gutter="0"/>
        </w:sectPr>
        <w:rPr/>
      </w:pPr>
    </w:p>
    <w:p>
      <w:pPr>
        <w:ind w:firstLine="398"/>
        <w:spacing w:line="763" w:lineRule="exact"/>
        <w:textAlignment w:val="center"/>
        <w:rPr/>
      </w:pPr>
      <w:r>
        <w:pict>
          <v:rect id="_x0000_s2" style="position:absolute;margin-left:0pt;margin-top:66.84pt;mso-position-vertical-relative:page;mso-position-horizontal-relative:page;width:592.45pt;height:0.75pt;z-index:251661312;" o:allowincell="f" fillcolor="#000000" filled="true" stroked="false"/>
        </w:pict>
      </w:r>
      <w:r>
        <w:drawing>
          <wp:inline distT="0" distB="0" distL="0" distR="0">
            <wp:extent cx="2971799" cy="484631"/>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2971799" cy="484631"/>
                    </a:xfrm>
                    <a:prstGeom prst="rect">
                      <a:avLst/>
                    </a:prstGeom>
                  </pic:spPr>
                </pic:pic>
              </a:graphicData>
            </a:graphic>
          </wp:inline>
        </w:drawing>
      </w:r>
    </w:p>
    <w:p>
      <w:pPr>
        <w:spacing w:line="418" w:lineRule="auto"/>
        <w:rPr>
          <w:rFonts w:ascii="Arial"/>
          <w:sz w:val="21"/>
        </w:rPr>
      </w:pPr>
      <w:r/>
    </w:p>
    <w:p>
      <w:pPr>
        <w:ind w:left="908"/>
        <w:spacing w:before="9" w:line="11" w:lineRule="exact"/>
        <w:rPr>
          <w:rFonts w:ascii="Microsoft YaHei" w:hAnsi="Microsoft YaHei" w:eastAsia="Microsoft YaHei" w:cs="Microsoft YaHei"/>
          <w:sz w:val="2"/>
          <w:szCs w:val="2"/>
        </w:rPr>
      </w:pPr>
      <w:r>
        <w:rPr>
          <w:rFonts w:ascii="Microsoft YaHei" w:hAnsi="Microsoft YaHei" w:eastAsia="Microsoft YaHei" w:cs="Microsoft YaHei"/>
          <w:sz w:val="2"/>
          <w:szCs w:val="2"/>
        </w:rPr>
        <w:t>、</w:t>
      </w:r>
    </w:p>
    <w:p>
      <w:pPr>
        <w:spacing w:line="305" w:lineRule="auto"/>
        <w:rPr>
          <w:rFonts w:ascii="Arial"/>
          <w:sz w:val="21"/>
        </w:rPr>
      </w:pPr>
      <w:r/>
    </w:p>
    <w:p>
      <w:pPr>
        <w:ind w:firstLine="907"/>
        <w:spacing w:line="663" w:lineRule="exact"/>
        <w:textAlignment w:val="center"/>
        <w:rPr/>
      </w:pPr>
      <w:r>
        <w:pict>
          <v:group id="_x0000_s3" style="mso-position-vertical-relative:line;mso-position-horizontal-relative:char;width:93.15pt;height:33.15pt;" filled="false" stroked="false" coordsize="1863,663" coordorigin="0,0">
            <v:shape id="_x0000_s4" style="position:absolute;left:0;top:0;width:1863;height:663;" filled="false" stroked="false" type="#_x0000_t75">
              <v:imagedata r:id="rId6"/>
            </v:shape>
            <v:shape id="_x0000_s5" style="position:absolute;left:-20;top:-20;width:1903;height:755;" filled="false" stroked="false" type="#_x0000_t202">
              <v:fill on="false"/>
              <v:stroke on="false"/>
              <v:path/>
              <v:imagedata o:title=""/>
              <o:lock v:ext="edit" aspectratio="false"/>
              <v:textbox inset="0mm,0mm,0mm,0mm">
                <w:txbxContent>
                  <w:p>
                    <w:pPr>
                      <w:ind w:left="203"/>
                      <w:spacing w:before="234" w:line="220" w:lineRule="auto"/>
                      <w:rPr>
                        <w:rFonts w:ascii="NSimSun" w:hAnsi="NSimSun" w:eastAsia="NSimSun" w:cs="NSimSun"/>
                        <w:sz w:val="28"/>
                        <w:szCs w:val="28"/>
                      </w:rPr>
                    </w:pPr>
                    <w:r>
                      <w:rPr>
                        <w:rFonts w:ascii="NSimSun" w:hAnsi="NSimSun" w:eastAsia="NSimSun" w:cs="NSimSun"/>
                        <w:sz w:val="28"/>
                        <w:szCs w:val="28"/>
                        <w:color w:val="FFFFFF"/>
                        <w14:textOutline w14:w="1784" w14:cap="flat" w14:cmpd="sng">
                          <w14:solidFill>
                            <w14:srgbClr w14:val="FFFFFF"/>
                          </w14:solidFill>
                          <w14:prstDash w14:val="solid"/>
                          <w14:miter w14:lim="10"/>
                        </w14:textOutline>
                        <w:spacing w:val="1"/>
                      </w:rPr>
                      <w:t>主</w:t>
                    </w:r>
                    <w:r>
                      <w:rPr>
                        <w:rFonts w:ascii="NSimSun" w:hAnsi="NSimSun" w:eastAsia="NSimSun" w:cs="NSimSun"/>
                        <w:sz w:val="28"/>
                        <w:szCs w:val="28"/>
                        <w:color w:val="FFFFFF"/>
                        <w14:textOutline w14:w="1784" w14:cap="flat" w14:cmpd="sng">
                          <w14:solidFill>
                            <w14:srgbClr w14:val="FFFFFF"/>
                          </w14:solidFill>
                          <w14:prstDash w14:val="solid"/>
                          <w14:miter w14:lim="10"/>
                        </w14:textOutline>
                      </w:rPr>
                      <w:t>办单位</w:t>
                    </w:r>
                  </w:p>
                </w:txbxContent>
              </v:textbox>
            </v:shape>
          </v:group>
        </w:pict>
      </w:r>
    </w:p>
    <w:p>
      <w:pPr>
        <w:ind w:left="1618"/>
        <w:spacing w:before="283"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8"/>
        </w:rPr>
        <w:t>北</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3"/>
        </w:rPr>
        <w:t>京</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9"/>
        </w:rPr>
        <w:t>国医械华光认证有限公司(简称“</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CMD</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9"/>
        </w:rPr>
        <w:t>”)</w:t>
      </w:r>
    </w:p>
    <w:p>
      <w:pPr>
        <w:spacing w:line="346" w:lineRule="auto"/>
        <w:rPr>
          <w:rFonts w:ascii="Arial"/>
          <w:sz w:val="21"/>
        </w:rPr>
      </w:pPr>
      <w:r/>
    </w:p>
    <w:p>
      <w:pPr>
        <w:ind w:firstLine="902"/>
        <w:spacing w:line="667" w:lineRule="exact"/>
        <w:textAlignment w:val="center"/>
        <w:rPr/>
      </w:pPr>
      <w:r>
        <w:pict>
          <v:group id="_x0000_s6" style="mso-position-vertical-relative:line;mso-position-horizontal-relative:char;width:93.15pt;height:33.4pt;" filled="false" stroked="false" coordsize="1863,668" coordorigin="0,0">
            <v:shape id="_x0000_s7" style="position:absolute;left:0;top:0;width:1863;height:668;" filled="false" stroked="false" type="#_x0000_t75">
              <v:imagedata r:id="rId7"/>
            </v:shape>
            <v:shape id="_x0000_s8" style="position:absolute;left:-20;top:-20;width:1903;height:760;" filled="false" stroked="false" type="#_x0000_t202">
              <v:fill on="false"/>
              <v:stroke on="false"/>
              <v:path/>
              <v:imagedata o:title=""/>
              <o:lock v:ext="edit" aspectratio="false"/>
              <v:textbox inset="0mm,0mm,0mm,0mm">
                <w:txbxContent>
                  <w:p>
                    <w:pPr>
                      <w:ind w:left="197"/>
                      <w:spacing w:before="238" w:line="220" w:lineRule="auto"/>
                      <w:rPr>
                        <w:rFonts w:ascii="NSimSun" w:hAnsi="NSimSun" w:eastAsia="NSimSun" w:cs="NSimSun"/>
                        <w:sz w:val="28"/>
                        <w:szCs w:val="28"/>
                      </w:rPr>
                    </w:pPr>
                    <w:r>
                      <w:rPr>
                        <w:rFonts w:ascii="NSimSun" w:hAnsi="NSimSun" w:eastAsia="NSimSun" w:cs="NSimSun"/>
                        <w:sz w:val="28"/>
                        <w:szCs w:val="28"/>
                        <w:color w:val="FFFFFF"/>
                        <w14:textOutline w14:w="1784" w14:cap="flat" w14:cmpd="sng">
                          <w14:solidFill>
                            <w14:srgbClr w14:val="FFFFFF"/>
                          </w14:solidFill>
                          <w14:prstDash w14:val="solid"/>
                          <w14:miter w14:lim="10"/>
                        </w14:textOutline>
                        <w:spacing w:val="2"/>
                      </w:rPr>
                      <w:t>培训对</w:t>
                    </w:r>
                    <w:r>
                      <w:rPr>
                        <w:rFonts w:ascii="NSimSun" w:hAnsi="NSimSun" w:eastAsia="NSimSun" w:cs="NSimSun"/>
                        <w:sz w:val="28"/>
                        <w:szCs w:val="28"/>
                        <w:color w:val="FFFFFF"/>
                        <w14:textOutline w14:w="1784" w14:cap="flat" w14:cmpd="sng">
                          <w14:solidFill>
                            <w14:srgbClr w14:val="FFFFFF"/>
                          </w14:solidFill>
                          <w14:prstDash w14:val="solid"/>
                          <w14:miter w14:lim="10"/>
                        </w14:textOutline>
                        <w:spacing w:val="1"/>
                      </w:rPr>
                      <w:t>象</w:t>
                    </w:r>
                  </w:p>
                </w:txbxContent>
              </v:textbox>
            </v:shape>
          </v:group>
        </w:pict>
      </w:r>
    </w:p>
    <w:p>
      <w:pPr>
        <w:ind w:left="1613"/>
        <w:spacing w:before="244" w:line="18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position w:val="-4"/>
        </w:rPr>
        <w:drawing>
          <wp:inline distT="0" distB="0" distL="0" distR="0">
            <wp:extent cx="83957" cy="148601"/>
            <wp:effectExtent l="0" t="0" r="0" b="0"/>
            <wp:docPr id="5" name="IM 5"/>
            <wp:cNvGraphicFramePr/>
            <a:graphic>
              <a:graphicData uri="http://schemas.openxmlformats.org/drawingml/2006/picture">
                <pic:pic>
                  <pic:nvPicPr>
                    <pic:cNvPr id="5" name="IM 5"/>
                    <pic:cNvPicPr/>
                  </pic:nvPicPr>
                  <pic:blipFill>
                    <a:blip r:embed="rId8"/>
                    <a:stretch>
                      <a:fillRect/>
                    </a:stretch>
                  </pic:blipFill>
                  <pic:spPr>
                    <a:xfrm rot="0">
                      <a:off x="0" y="0"/>
                      <a:ext cx="83957" cy="148601"/>
                    </a:xfrm>
                    <a:prstGeom prst="rect">
                      <a:avLst/>
                    </a:prstGeom>
                  </pic:spPr>
                </pic:pic>
              </a:graphicData>
            </a:graphic>
          </wp:inline>
        </w:drawing>
      </w:r>
      <w:r>
        <w:rPr>
          <w:rFonts w:ascii="Microsoft YaHei" w:hAnsi="Microsoft YaHei" w:eastAsia="Microsoft YaHei" w:cs="Microsoft YaHei"/>
          <w:sz w:val="24"/>
          <w:szCs w:val="24"/>
          <w:spacing w:val="4"/>
        </w:rPr>
        <w:t xml:space="preserve"> </w:t>
      </w:r>
      <w:r>
        <w:rPr>
          <w:rFonts w:ascii="Microsoft YaHei" w:hAnsi="Microsoft YaHei" w:eastAsia="Microsoft YaHei" w:cs="Microsoft YaHei"/>
          <w:sz w:val="24"/>
          <w:szCs w:val="24"/>
          <w:spacing w:val="3"/>
        </w:rPr>
        <w:t xml:space="preserve"> </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企业负责人、管理者代表、质量负责人、生产负责人等</w:t>
      </w:r>
    </w:p>
    <w:p>
      <w:pPr>
        <w:ind w:left="1616"/>
        <w:spacing w:before="293" w:line="624" w:lineRule="exact"/>
        <w:rPr>
          <w:rFonts w:ascii="Microsoft YaHei" w:hAnsi="Microsoft YaHei" w:eastAsia="Microsoft YaHei" w:cs="Microsoft YaHei"/>
          <w:sz w:val="24"/>
          <w:szCs w:val="24"/>
        </w:rPr>
      </w:pPr>
      <w:r>
        <w:rPr>
          <w:rFonts w:ascii="Microsoft YaHei" w:hAnsi="Microsoft YaHei" w:eastAsia="Microsoft YaHei" w:cs="Microsoft YaHei"/>
          <w:sz w:val="24"/>
          <w:szCs w:val="24"/>
          <w:position w:val="23"/>
        </w:rPr>
        <w:drawing>
          <wp:inline distT="0" distB="0" distL="0" distR="0">
            <wp:extent cx="95405" cy="168865"/>
            <wp:effectExtent l="0" t="0" r="0" b="0"/>
            <wp:docPr id="6" name="IM 6"/>
            <wp:cNvGraphicFramePr/>
            <a:graphic>
              <a:graphicData uri="http://schemas.openxmlformats.org/drawingml/2006/picture">
                <pic:pic>
                  <pic:nvPicPr>
                    <pic:cNvPr id="6" name="IM 6"/>
                    <pic:cNvPicPr/>
                  </pic:nvPicPr>
                  <pic:blipFill>
                    <a:blip r:embed="rId9"/>
                    <a:stretch>
                      <a:fillRect/>
                    </a:stretch>
                  </pic:blipFill>
                  <pic:spPr>
                    <a:xfrm rot="0">
                      <a:off x="0" y="0"/>
                      <a:ext cx="95405" cy="168865"/>
                    </a:xfrm>
                    <a:prstGeom prst="rect">
                      <a:avLst/>
                    </a:prstGeom>
                  </pic:spPr>
                </pic:pic>
              </a:graphicData>
            </a:graphic>
          </wp:inline>
        </w:drawing>
      </w:r>
      <w:r>
        <w:rPr>
          <w:rFonts w:ascii="Microsoft YaHei" w:hAnsi="Microsoft YaHei" w:eastAsia="Microsoft YaHei" w:cs="Microsoft YaHei"/>
          <w:sz w:val="24"/>
          <w:szCs w:val="24"/>
          <w:spacing w:val="2"/>
          <w:position w:val="28"/>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position w:val="28"/>
        </w:rPr>
        <w:t>从</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position w:val="28"/>
        </w:rPr>
        <w:t>事生产管理、质量管理、技术开发、法规注册、售后服务的人员</w:t>
      </w:r>
    </w:p>
    <w:p>
      <w:pPr>
        <w:ind w:left="1616"/>
        <w:spacing w:line="19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position w:val="-5"/>
        </w:rPr>
        <w:drawing>
          <wp:inline distT="0" distB="0" distL="0" distR="0">
            <wp:extent cx="95405" cy="168865"/>
            <wp:effectExtent l="0" t="0" r="0" b="0"/>
            <wp:docPr id="7" name="IM 7"/>
            <wp:cNvGraphicFramePr/>
            <a:graphic>
              <a:graphicData uri="http://schemas.openxmlformats.org/drawingml/2006/picture">
                <pic:pic>
                  <pic:nvPicPr>
                    <pic:cNvPr id="7" name="IM 7"/>
                    <pic:cNvPicPr/>
                  </pic:nvPicPr>
                  <pic:blipFill>
                    <a:blip r:embed="rId10"/>
                    <a:stretch>
                      <a:fillRect/>
                    </a:stretch>
                  </pic:blipFill>
                  <pic:spPr>
                    <a:xfrm rot="0">
                      <a:off x="0" y="0"/>
                      <a:ext cx="95405" cy="168865"/>
                    </a:xfrm>
                    <a:prstGeom prst="rect">
                      <a:avLst/>
                    </a:prstGeom>
                  </pic:spPr>
                </pic:pic>
              </a:graphicData>
            </a:graphic>
          </wp:inline>
        </w:drawing>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医疗器械监管部门的相关工作人员</w:t>
      </w:r>
    </w:p>
    <w:p>
      <w:pPr>
        <w:spacing w:line="249" w:lineRule="auto"/>
        <w:rPr>
          <w:rFonts w:ascii="Arial"/>
          <w:sz w:val="21"/>
        </w:rPr>
      </w:pPr>
      <w:r/>
    </w:p>
    <w:p>
      <w:pPr>
        <w:spacing w:line="249" w:lineRule="auto"/>
        <w:rPr>
          <w:rFonts w:ascii="Arial"/>
          <w:sz w:val="21"/>
        </w:rPr>
      </w:pPr>
      <w:r/>
    </w:p>
    <w:p>
      <w:pPr>
        <w:ind w:firstLine="907"/>
        <w:spacing w:before="1" w:line="662" w:lineRule="exact"/>
        <w:textAlignment w:val="center"/>
        <w:rPr/>
      </w:pPr>
      <w:r>
        <w:pict>
          <v:group id="_x0000_s9" style="mso-position-vertical-relative:line;mso-position-horizontal-relative:char;width:93.15pt;height:33.15pt;" filled="false" stroked="false" coordsize="1863,663" coordorigin="0,0">
            <v:shape id="_x0000_s10" style="position:absolute;left:0;top:0;width:1863;height:663;" filled="false" stroked="false" type="#_x0000_t75">
              <v:imagedata r:id="rId11"/>
            </v:shape>
            <v:shape id="_x0000_s11" style="position:absolute;left:-20;top:-20;width:1903;height:755;" filled="false" stroked="false" type="#_x0000_t202">
              <v:fill on="false"/>
              <v:stroke on="false"/>
              <v:path/>
              <v:imagedata o:title=""/>
              <o:lock v:ext="edit" aspectratio="false"/>
              <v:textbox inset="0mm,0mm,0mm,0mm">
                <w:txbxContent>
                  <w:p>
                    <w:pPr>
                      <w:ind w:left="197"/>
                      <w:spacing w:before="236" w:line="220" w:lineRule="auto"/>
                      <w:rPr>
                        <w:rFonts w:ascii="NSimSun" w:hAnsi="NSimSun" w:eastAsia="NSimSun" w:cs="NSimSun"/>
                        <w:sz w:val="28"/>
                        <w:szCs w:val="28"/>
                      </w:rPr>
                    </w:pPr>
                    <w:r>
                      <w:rPr>
                        <w:rFonts w:ascii="NSimSun" w:hAnsi="NSimSun" w:eastAsia="NSimSun" w:cs="NSimSun"/>
                        <w:sz w:val="28"/>
                        <w:szCs w:val="28"/>
                        <w:color w:val="FFFFFF"/>
                        <w14:textOutline w14:w="1784" w14:cap="flat" w14:cmpd="sng">
                          <w14:solidFill>
                            <w14:srgbClr w14:val="FFFFFF"/>
                          </w14:solidFill>
                          <w14:prstDash w14:val="solid"/>
                          <w14:miter w14:lim="10"/>
                        </w14:textOutline>
                        <w:spacing w:val="2"/>
                      </w:rPr>
                      <w:t>培训内</w:t>
                    </w:r>
                    <w:r>
                      <w:rPr>
                        <w:rFonts w:ascii="NSimSun" w:hAnsi="NSimSun" w:eastAsia="NSimSun" w:cs="NSimSun"/>
                        <w:sz w:val="28"/>
                        <w:szCs w:val="28"/>
                        <w:color w:val="FFFFFF"/>
                        <w14:textOutline w14:w="1784" w14:cap="flat" w14:cmpd="sng">
                          <w14:solidFill>
                            <w14:srgbClr w14:val="FFFFFF"/>
                          </w14:solidFill>
                          <w14:prstDash w14:val="solid"/>
                          <w14:miter w14:lim="10"/>
                        </w14:textOutline>
                        <w:spacing w:val="1"/>
                      </w:rPr>
                      <w:t>容</w:t>
                    </w:r>
                  </w:p>
                </w:txbxContent>
              </v:textbox>
            </v:shape>
          </v:group>
        </w:pict>
      </w:r>
    </w:p>
    <w:p>
      <w:pPr>
        <w:ind w:left="1639"/>
        <w:spacing w:before="175" w:line="225" w:lineRule="auto"/>
        <w:rPr>
          <w:rFonts w:ascii="Microsoft YaHei" w:hAnsi="Microsoft YaHei" w:eastAsia="Microsoft YaHei" w:cs="Microsoft YaHei"/>
          <w:sz w:val="24"/>
          <w:szCs w:val="24"/>
        </w:rPr>
      </w:pPr>
      <w:r>
        <w:rPr>
          <w:rFonts w:ascii="Times New Roman" w:hAnsi="Times New Roman" w:eastAsia="Times New Roman" w:cs="Times New Roman"/>
          <w:sz w:val="21"/>
          <w:szCs w:val="21"/>
          <w:spacing w:val="14"/>
        </w:rPr>
        <w:t>1.</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7"/>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7"/>
        </w:rPr>
        <w:t>通用部分(适用于所有医疗器械)</w:t>
      </w:r>
      <w:r>
        <w:rPr>
          <w:rFonts w:ascii="Microsoft YaHei" w:hAnsi="Microsoft YaHei" w:eastAsia="Microsoft YaHei" w:cs="Microsoft YaHei"/>
          <w:sz w:val="24"/>
          <w:szCs w:val="24"/>
          <w:spacing w:val="7"/>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7"/>
        </w:rPr>
        <w:t>：</w:t>
      </w:r>
    </w:p>
    <w:p>
      <w:pPr>
        <w:ind w:left="1620"/>
        <w:spacing w:before="239" w:line="229" w:lineRule="auto"/>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2.</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spacing w:val="-3"/>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3"/>
        </w:rPr>
        <w:t>《医疗器械生产质量管理规范》理解和实施要点</w:t>
      </w:r>
    </w:p>
    <w:p>
      <w:pPr>
        <w:ind w:left="1896"/>
        <w:spacing w:before="231" w:line="672" w:lineRule="exact"/>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6"/>
          <w:position w:val="30"/>
        </w:rPr>
        <w:t>—</w:t>
      </w:r>
      <w:r>
        <w:rPr>
          <w:rFonts w:ascii="Microsoft YaHei" w:hAnsi="Microsoft YaHei" w:eastAsia="Microsoft YaHei" w:cs="Microsoft YaHei"/>
          <w:sz w:val="24"/>
          <w:szCs w:val="24"/>
          <w:spacing w:val="15"/>
          <w:position w:val="30"/>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position w:val="30"/>
        </w:rPr>
        <w:t>GMP</w:t>
      </w:r>
      <w:r>
        <w:rPr>
          <w:rFonts w:ascii="Microsoft YaHei" w:hAnsi="Microsoft YaHei" w:eastAsia="Microsoft YaHei" w:cs="Microsoft YaHei"/>
          <w:sz w:val="24"/>
          <w:szCs w:val="24"/>
          <w:spacing w:val="8"/>
          <w:position w:val="30"/>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8"/>
          <w:position w:val="30"/>
        </w:rPr>
        <w:t>自查(内审)</w:t>
      </w:r>
      <w:r>
        <w:rPr>
          <w:rFonts w:ascii="Microsoft YaHei" w:hAnsi="Microsoft YaHei" w:eastAsia="Microsoft YaHei" w:cs="Microsoft YaHei"/>
          <w:sz w:val="24"/>
          <w:szCs w:val="24"/>
          <w:spacing w:val="8"/>
          <w:position w:val="30"/>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8"/>
          <w:position w:val="30"/>
        </w:rPr>
        <w:t>的程序、方法、技巧和纠正预防</w:t>
      </w:r>
    </w:p>
    <w:p>
      <w:pPr>
        <w:ind w:left="1896"/>
        <w:spacing w:before="2" w:line="18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如何根据</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GMP</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建</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立和完善体系文件</w:t>
      </w:r>
    </w:p>
    <w:p>
      <w:pPr>
        <w:ind w:left="1896"/>
        <w:spacing w:before="310" w:line="623" w:lineRule="exact"/>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position w:val="30"/>
        </w:rPr>
        <w:t>—</w:t>
      </w:r>
      <w:r>
        <w:rPr>
          <w:rFonts w:ascii="Microsoft YaHei" w:hAnsi="Microsoft YaHei" w:eastAsia="Microsoft YaHei" w:cs="Microsoft YaHei"/>
          <w:sz w:val="24"/>
          <w:szCs w:val="24"/>
          <w:spacing w:val="2"/>
          <w:position w:val="30"/>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position w:val="30"/>
        </w:rPr>
        <w:t>医疗器械</w:t>
      </w:r>
      <w:r>
        <w:rPr>
          <w:rFonts w:ascii="Microsoft YaHei" w:hAnsi="Microsoft YaHei" w:eastAsia="Microsoft YaHei" w:cs="Microsoft YaHei"/>
          <w:sz w:val="24"/>
          <w:szCs w:val="24"/>
          <w:spacing w:val="2"/>
          <w:position w:val="30"/>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position w:val="30"/>
        </w:rPr>
        <w:t>GMP</w:t>
      </w:r>
      <w:r>
        <w:rPr>
          <w:rFonts w:ascii="Microsoft YaHei" w:hAnsi="Microsoft YaHei" w:eastAsia="Microsoft YaHei" w:cs="Microsoft YaHei"/>
          <w:sz w:val="24"/>
          <w:szCs w:val="24"/>
          <w:spacing w:val="2"/>
          <w:position w:val="30"/>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position w:val="30"/>
        </w:rPr>
        <w:t>常见问题解</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position w:val="30"/>
        </w:rPr>
        <w:t>析</w:t>
      </w:r>
    </w:p>
    <w:p>
      <w:pPr>
        <w:ind w:left="1896"/>
        <w:spacing w:before="1" w:line="18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4"/>
        </w:rPr>
        <w:t>—</w:t>
      </w:r>
      <w:r>
        <w:rPr>
          <w:rFonts w:ascii="Microsoft YaHei" w:hAnsi="Microsoft YaHei" w:eastAsia="Microsoft YaHei" w:cs="Microsoft YaHei"/>
          <w:sz w:val="24"/>
          <w:szCs w:val="24"/>
          <w:spacing w:val="3"/>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3"/>
        </w:rPr>
        <w:t>企业容易出现的问题与应对措施</w:t>
      </w:r>
    </w:p>
    <w:p>
      <w:pPr>
        <w:ind w:left="1896"/>
        <w:spacing w:before="259"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0"/>
        </w:rPr>
        <w:t>—</w:t>
      </w:r>
      <w:r>
        <w:rPr>
          <w:rFonts w:ascii="Microsoft YaHei" w:hAnsi="Microsoft YaHei" w:eastAsia="Microsoft YaHei" w:cs="Microsoft YaHei"/>
          <w:sz w:val="24"/>
          <w:szCs w:val="24"/>
          <w:spacing w:val="1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0"/>
        </w:rPr>
        <w:t>特殊过程确认的要素和流程(工艺验证)</w:t>
      </w:r>
    </w:p>
    <w:p>
      <w:pPr>
        <w:ind w:left="1625"/>
        <w:spacing w:before="238" w:line="230" w:lineRule="auto"/>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3.</w:t>
      </w:r>
      <w:r>
        <w:rPr>
          <w:rFonts w:ascii="Times New Roman" w:hAnsi="Times New Roman" w:eastAsia="Times New Roman" w:cs="Times New Roman"/>
          <w:sz w:val="24"/>
          <w:szCs w:val="24"/>
          <w:spacing w:val="6"/>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6"/>
        </w:rPr>
        <w:t>附录</w:t>
      </w:r>
      <w:r>
        <w:rPr>
          <w:rFonts w:ascii="Microsoft YaHei" w:hAnsi="Microsoft YaHei" w:eastAsia="Microsoft YaHei" w:cs="Microsoft YaHei"/>
          <w:sz w:val="24"/>
          <w:szCs w:val="24"/>
          <w:spacing w:val="6"/>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6"/>
        </w:rPr>
        <w:t>1</w:t>
      </w:r>
      <w:r>
        <w:rPr>
          <w:rFonts w:ascii="Microsoft YaHei" w:hAnsi="Microsoft YaHei" w:eastAsia="Microsoft YaHei" w:cs="Microsoft YaHei"/>
          <w:sz w:val="24"/>
          <w:szCs w:val="24"/>
          <w:spacing w:val="6"/>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6"/>
        </w:rPr>
        <w:t>和附</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3"/>
        </w:rPr>
        <w:t>录</w:t>
      </w:r>
      <w:r>
        <w:rPr>
          <w:rFonts w:ascii="Microsoft YaHei" w:hAnsi="Microsoft YaHei" w:eastAsia="Microsoft YaHei" w:cs="Microsoft YaHei"/>
          <w:sz w:val="24"/>
          <w:szCs w:val="24"/>
          <w:spacing w:val="3"/>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3"/>
        </w:rPr>
        <w:t>2：无菌和植入性医疗器械补充要求(适用于无菌和植入性医疗器械)</w:t>
      </w:r>
    </w:p>
    <w:p>
      <w:pPr>
        <w:ind w:left="1619"/>
        <w:spacing w:before="231" w:line="230" w:lineRule="auto"/>
        <w:rPr>
          <w:rFonts w:ascii="Microsoft YaHei" w:hAnsi="Microsoft YaHei" w:eastAsia="Microsoft YaHei" w:cs="Microsoft YaHei"/>
          <w:sz w:val="24"/>
          <w:szCs w:val="24"/>
        </w:rPr>
      </w:pPr>
      <w:r>
        <w:rPr>
          <w:rFonts w:ascii="Times New Roman" w:hAnsi="Times New Roman" w:eastAsia="Times New Roman" w:cs="Times New Roman"/>
          <w:sz w:val="24"/>
          <w:szCs w:val="24"/>
          <w:spacing w:val="12"/>
        </w:rPr>
        <w:t>4.</w:t>
      </w:r>
      <w:r>
        <w:rPr>
          <w:rFonts w:ascii="Times New Roman" w:hAnsi="Times New Roman" w:eastAsia="Times New Roman" w:cs="Times New Roman"/>
          <w:sz w:val="24"/>
          <w:szCs w:val="24"/>
          <w:spacing w:val="9"/>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6"/>
        </w:rPr>
        <w:t>附录</w:t>
      </w:r>
      <w:r>
        <w:rPr>
          <w:rFonts w:ascii="Microsoft YaHei" w:hAnsi="Microsoft YaHei" w:eastAsia="Microsoft YaHei" w:cs="Microsoft YaHei"/>
          <w:sz w:val="24"/>
          <w:szCs w:val="24"/>
          <w:spacing w:val="6"/>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6"/>
        </w:rPr>
        <w:t>3：体外诊断试剂补充要求(适用于体外诊断试剂)</w:t>
      </w:r>
    </w:p>
    <w:p>
      <w:pPr>
        <w:ind w:left="1623"/>
        <w:spacing w:before="228" w:line="225"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b/>
          <w:bCs/>
          <w:spacing w:val="18"/>
        </w:rPr>
        <w:t>5</w:t>
      </w:r>
      <w:r>
        <w:rPr>
          <w:rFonts w:ascii="Times New Roman" w:hAnsi="Times New Roman" w:eastAsia="Times New Roman" w:cs="Times New Roman"/>
          <w:sz w:val="24"/>
          <w:szCs w:val="24"/>
          <w:b/>
          <w:bCs/>
          <w:spacing w:val="11"/>
        </w:rPr>
        <w:t>.</w:t>
      </w:r>
      <w:r>
        <w:rPr>
          <w:rFonts w:ascii="Times New Roman" w:hAnsi="Times New Roman" w:eastAsia="Times New Roman" w:cs="Times New Roman"/>
          <w:sz w:val="24"/>
          <w:szCs w:val="24"/>
          <w:spacing w:val="9"/>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9"/>
        </w:rPr>
        <w:t>飞检分析和未来政策分析(可独立办班)</w:t>
      </w:r>
    </w:p>
    <w:p>
      <w:pPr>
        <w:ind w:left="2064"/>
        <w:spacing w:before="238"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1)</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生产企业</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及飞检涉及的相关法规；</w:t>
      </w:r>
    </w:p>
    <w:p>
      <w:pPr>
        <w:ind w:left="2053"/>
        <w:spacing w:before="238"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2)</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201</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8</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年国药局飞检部署；</w:t>
      </w:r>
    </w:p>
    <w:p>
      <w:pPr>
        <w:ind w:left="2056"/>
        <w:spacing w:before="238"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3)</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2018</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年</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飞检及国抽数据分析；</w:t>
      </w:r>
    </w:p>
    <w:p>
      <w:pPr>
        <w:ind w:left="10907"/>
        <w:spacing w:before="300" w:line="193" w:lineRule="auto"/>
        <w:rPr>
          <w:rFonts w:ascii="Times New Roman" w:hAnsi="Times New Roman" w:eastAsia="Times New Roman" w:cs="Times New Roman"/>
          <w:sz w:val="72"/>
          <w:szCs w:val="72"/>
        </w:rPr>
      </w:pPr>
      <w:r>
        <w:pict>
          <v:shape id="_x0000_s12" style="position:absolute;margin-left:427.32pt;margin-top:-80.1955pt;mso-position-vertical-relative:text;mso-position-horizontal-relative:text;width:167.45pt;height:161.9pt;z-index:-251656192;" fillcolor="#8497B0" filled="true" stroked="false" coordsize="3348,3237" coordorigin="0,0" path="m0,3237l3348,0l3348,3237l0,3237xe"/>
        </w:pict>
      </w:r>
      <w:r>
        <w:rPr>
          <w:rFonts w:ascii="Times New Roman" w:hAnsi="Times New Roman" w:eastAsia="Times New Roman" w:cs="Times New Roman"/>
          <w:sz w:val="72"/>
          <w:szCs w:val="72"/>
          <w:b/>
          <w:bCs/>
          <w:color w:val="FFFFFF"/>
        </w:rPr>
        <w:t>2</w:t>
      </w:r>
    </w:p>
    <w:p>
      <w:pPr>
        <w:sectPr>
          <w:headerReference w:type="default" r:id="rId5"/>
          <w:pgSz w:w="11907" w:h="16839"/>
          <w:pgMar w:top="321" w:right="11" w:bottom="0" w:left="0" w:header="0" w:footer="0" w:gutter="0"/>
        </w:sectPr>
        <w:rPr/>
      </w:pPr>
    </w:p>
    <w:p>
      <w:pPr>
        <w:ind w:firstLine="398"/>
        <w:spacing w:line="763" w:lineRule="exact"/>
        <w:textAlignment w:val="center"/>
        <w:rPr/>
      </w:pPr>
      <w:r>
        <w:pict>
          <v:rect id="_x0000_s13" style="position:absolute;margin-left:0pt;margin-top:66.84pt;mso-position-vertical-relative:page;mso-position-horizontal-relative:page;width:592.45pt;height:0.75pt;z-index:251662336;" o:allowincell="f" fillcolor="#000000" filled="true" stroked="false"/>
        </w:pict>
      </w:r>
      <w:r>
        <w:drawing>
          <wp:anchor distT="0" distB="0" distL="0" distR="0" simplePos="0" relativeHeight="251663360" behindDoc="0" locked="0" layoutInCell="0" allowOverlap="1">
            <wp:simplePos x="0" y="0"/>
            <wp:positionH relativeFrom="page">
              <wp:posOffset>1117091</wp:posOffset>
            </wp:positionH>
            <wp:positionV relativeFrom="page">
              <wp:posOffset>4648200</wp:posOffset>
            </wp:positionV>
            <wp:extent cx="128016" cy="128015"/>
            <wp:effectExtent l="0" t="0" r="0" b="0"/>
            <wp:wrapNone/>
            <wp:docPr id="8" name="IM 8"/>
            <wp:cNvGraphicFramePr/>
            <a:graphic>
              <a:graphicData uri="http://schemas.openxmlformats.org/drawingml/2006/picture">
                <pic:pic>
                  <pic:nvPicPr>
                    <pic:cNvPr id="8" name="IM 8"/>
                    <pic:cNvPicPr/>
                  </pic:nvPicPr>
                  <pic:blipFill>
                    <a:blip r:embed="rId13"/>
                    <a:stretch>
                      <a:fillRect/>
                    </a:stretch>
                  </pic:blipFill>
                  <pic:spPr>
                    <a:xfrm rot="0">
                      <a:off x="0" y="0"/>
                      <a:ext cx="128016" cy="128015"/>
                    </a:xfrm>
                    <a:prstGeom prst="rect">
                      <a:avLst/>
                    </a:prstGeom>
                  </pic:spPr>
                </pic:pic>
              </a:graphicData>
            </a:graphic>
          </wp:anchor>
        </w:drawing>
      </w:r>
      <w:r>
        <w:drawing>
          <wp:anchor distT="0" distB="0" distL="0" distR="0" simplePos="0" relativeHeight="251664384" behindDoc="0" locked="0" layoutInCell="0" allowOverlap="1">
            <wp:simplePos x="0" y="0"/>
            <wp:positionH relativeFrom="page">
              <wp:posOffset>1117091</wp:posOffset>
            </wp:positionH>
            <wp:positionV relativeFrom="page">
              <wp:posOffset>4991100</wp:posOffset>
            </wp:positionV>
            <wp:extent cx="128016" cy="128015"/>
            <wp:effectExtent l="0" t="0" r="0" b="0"/>
            <wp:wrapNone/>
            <wp:docPr id="9" name="IM 9"/>
            <wp:cNvGraphicFramePr/>
            <a:graphic>
              <a:graphicData uri="http://schemas.openxmlformats.org/drawingml/2006/picture">
                <pic:pic>
                  <pic:nvPicPr>
                    <pic:cNvPr id="9" name="IM 9"/>
                    <pic:cNvPicPr/>
                  </pic:nvPicPr>
                  <pic:blipFill>
                    <a:blip r:embed="rId13"/>
                    <a:stretch>
                      <a:fillRect/>
                    </a:stretch>
                  </pic:blipFill>
                  <pic:spPr>
                    <a:xfrm rot="0">
                      <a:off x="0" y="0"/>
                      <a:ext cx="128016" cy="128015"/>
                    </a:xfrm>
                    <a:prstGeom prst="rect">
                      <a:avLst/>
                    </a:prstGeom>
                  </pic:spPr>
                </pic:pic>
              </a:graphicData>
            </a:graphic>
          </wp:anchor>
        </w:drawing>
      </w:r>
      <w:r>
        <w:drawing>
          <wp:inline distT="0" distB="0" distL="0" distR="0">
            <wp:extent cx="2971799" cy="484631"/>
            <wp:effectExtent l="0" t="0" r="0" b="0"/>
            <wp:docPr id="10" name="IM 10"/>
            <wp:cNvGraphicFramePr/>
            <a:graphic>
              <a:graphicData uri="http://schemas.openxmlformats.org/drawingml/2006/picture">
                <pic:pic>
                  <pic:nvPicPr>
                    <pic:cNvPr id="10" name="IM 10"/>
                    <pic:cNvPicPr/>
                  </pic:nvPicPr>
                  <pic:blipFill>
                    <a:blip r:embed="rId3"/>
                    <a:stretch>
                      <a:fillRect/>
                    </a:stretch>
                  </pic:blipFill>
                  <pic:spPr>
                    <a:xfrm rot="0">
                      <a:off x="0" y="0"/>
                      <a:ext cx="2971799" cy="484631"/>
                    </a:xfrm>
                    <a:prstGeom prst="rect">
                      <a:avLst/>
                    </a:prstGeom>
                  </pic:spPr>
                </pic:pic>
              </a:graphicData>
            </a:graphic>
          </wp:inline>
        </w:drawing>
      </w:r>
    </w:p>
    <w:p>
      <w:pPr>
        <w:spacing w:line="317" w:lineRule="auto"/>
        <w:rPr>
          <w:rFonts w:ascii="Arial"/>
          <w:sz w:val="21"/>
        </w:rPr>
      </w:pPr>
      <w:r/>
    </w:p>
    <w:p>
      <w:pPr>
        <w:ind w:left="2041"/>
        <w:spacing w:before="103"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4)</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不合格案例分析；</w:t>
      </w:r>
    </w:p>
    <w:p>
      <w:pPr>
        <w:ind w:left="2060"/>
        <w:spacing w:before="237"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5)</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飞检和国抽总体诊断及改进措施</w:t>
      </w:r>
    </w:p>
    <w:p>
      <w:pPr>
        <w:spacing w:line="306" w:lineRule="auto"/>
        <w:rPr>
          <w:rFonts w:ascii="Arial"/>
          <w:sz w:val="21"/>
        </w:rPr>
      </w:pPr>
      <w:r/>
    </w:p>
    <w:p>
      <w:pPr>
        <w:spacing w:line="307" w:lineRule="auto"/>
        <w:rPr>
          <w:rFonts w:ascii="Arial"/>
          <w:sz w:val="21"/>
        </w:rPr>
      </w:pPr>
      <w:r/>
    </w:p>
    <w:p>
      <w:pPr>
        <w:ind w:firstLine="907"/>
        <w:spacing w:line="662" w:lineRule="exact"/>
        <w:textAlignment w:val="center"/>
        <w:rPr/>
      </w:pPr>
      <w:r>
        <w:pict>
          <v:group id="_x0000_s14" style="mso-position-vertical-relative:line;mso-position-horizontal-relative:char;width:96.25pt;height:33.15pt;" filled="false" stroked="false" coordsize="1925,663" coordorigin="0,0">
            <v:shape id="_x0000_s15" style="position:absolute;left:62;top:0;width:1863;height:663;" filled="false" stroked="false" type="#_x0000_t75">
              <v:imagedata r:id="rId14"/>
            </v:shape>
            <v:shape id="_x0000_s16" style="position:absolute;left:0;top:0;width:1863;height:663;" filled="false" stroked="false" type="#_x0000_t75">
              <v:imagedata r:id="rId15"/>
            </v:shape>
            <v:shape id="_x0000_s17" style="position:absolute;left:157;top:194;width:1168;height:375;" filled="false" stroked="false" type="#_x0000_t202">
              <v:fill on="false"/>
              <v:stroke on="false"/>
              <v:path/>
              <v:imagedata o:title=""/>
              <o:lock v:ext="edit" aspectratio="false"/>
              <v:textbox inset="0mm,0mm,0mm,0mm">
                <w:txbxContent>
                  <w:p>
                    <w:pPr>
                      <w:ind w:left="20"/>
                      <w:spacing w:before="19" w:line="221" w:lineRule="auto"/>
                      <w:rPr>
                        <w:rFonts w:ascii="NSimSun" w:hAnsi="NSimSun" w:eastAsia="NSimSun" w:cs="NSimSun"/>
                        <w:sz w:val="28"/>
                        <w:szCs w:val="28"/>
                      </w:rPr>
                    </w:pPr>
                    <w:r>
                      <w:rPr>
                        <w:rFonts w:ascii="NSimSun" w:hAnsi="NSimSun" w:eastAsia="NSimSun" w:cs="NSimSun"/>
                        <w:sz w:val="28"/>
                        <w:szCs w:val="28"/>
                        <w:color w:val="FFFFFF"/>
                        <w14:textOutline w14:w="1784" w14:cap="flat" w14:cmpd="sng">
                          <w14:solidFill>
                            <w14:srgbClr w14:val="FFFFFF"/>
                          </w14:solidFill>
                          <w14:prstDash w14:val="solid"/>
                          <w14:miter w14:lim="10"/>
                        </w14:textOutline>
                        <w:spacing w:val="2"/>
                      </w:rPr>
                      <w:t>培训费</w:t>
                    </w:r>
                    <w:r>
                      <w:rPr>
                        <w:rFonts w:ascii="NSimSun" w:hAnsi="NSimSun" w:eastAsia="NSimSun" w:cs="NSimSun"/>
                        <w:sz w:val="28"/>
                        <w:szCs w:val="28"/>
                        <w:color w:val="FFFFFF"/>
                        <w14:textOutline w14:w="1784" w14:cap="flat" w14:cmpd="sng">
                          <w14:solidFill>
                            <w14:srgbClr w14:val="FFFFFF"/>
                          </w14:solidFill>
                          <w14:prstDash w14:val="solid"/>
                          <w14:miter w14:lim="10"/>
                        </w14:textOutline>
                        <w:spacing w:val="1"/>
                      </w:rPr>
                      <w:t>用</w:t>
                    </w:r>
                  </w:p>
                </w:txbxContent>
              </v:textbox>
            </v:shape>
          </v:group>
        </w:pict>
      </w:r>
    </w:p>
    <w:p>
      <w:pPr>
        <w:ind w:left="1766"/>
        <w:spacing w:before="187" w:line="231" w:lineRule="auto"/>
        <w:rPr>
          <w:rFonts w:ascii="Microsoft YaHei" w:hAnsi="Microsoft YaHei" w:eastAsia="Microsoft YaHei" w:cs="Microsoft YaHei"/>
          <w:sz w:val="28"/>
          <w:szCs w:val="28"/>
        </w:rPr>
      </w:pPr>
      <w:r>
        <w:rPr>
          <w:rFonts w:ascii="Microsoft YaHei" w:hAnsi="Microsoft YaHei" w:eastAsia="Microsoft YaHei" w:cs="Microsoft YaHei"/>
          <w:sz w:val="28"/>
          <w:szCs w:val="28"/>
          <w:color w:val="1F3864"/>
          <w14:textOutline w14:w="3175" w14:cap="flat" w14:cmpd="sng">
            <w14:solidFill>
              <w14:srgbClr w14:val="1F3864"/>
            </w14:solidFill>
            <w14:prstDash w14:val="solid"/>
            <w14:miter w14:lim="0"/>
          </w14:textOutline>
          <w:spacing w:val="3"/>
        </w:rPr>
        <w:t>2600</w:t>
      </w:r>
      <w:r>
        <w:rPr>
          <w:rFonts w:ascii="Microsoft YaHei" w:hAnsi="Microsoft YaHei" w:eastAsia="Microsoft YaHei" w:cs="Microsoft YaHei"/>
          <w:sz w:val="28"/>
          <w:szCs w:val="28"/>
          <w:color w:val="1F3864"/>
          <w:spacing w:val="3"/>
        </w:rPr>
        <w:t xml:space="preserve"> </w:t>
      </w:r>
      <w:r>
        <w:rPr>
          <w:rFonts w:ascii="Microsoft YaHei" w:hAnsi="Microsoft YaHei" w:eastAsia="Microsoft YaHei" w:cs="Microsoft YaHei"/>
          <w:sz w:val="28"/>
          <w:szCs w:val="28"/>
          <w:color w:val="1F3864"/>
          <w14:textOutline w14:w="3175" w14:cap="flat" w14:cmpd="sng">
            <w14:solidFill>
              <w14:srgbClr w14:val="1F3864"/>
            </w14:solidFill>
            <w14:prstDash w14:val="solid"/>
            <w14:miter w14:lim="0"/>
          </w14:textOutline>
          <w:spacing w:val="3"/>
        </w:rPr>
        <w:t>元/人</w:t>
      </w:r>
    </w:p>
    <w:p>
      <w:pPr>
        <w:ind w:left="1779"/>
        <w:spacing w:before="121" w:line="22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position w:val="-5"/>
        </w:rPr>
        <w:drawing>
          <wp:inline distT="0" distB="0" distL="0" distR="0">
            <wp:extent cx="95405" cy="168865"/>
            <wp:effectExtent l="0" t="0" r="0" b="0"/>
            <wp:docPr id="11" name="IM 11"/>
            <wp:cNvGraphicFramePr/>
            <a:graphic>
              <a:graphicData uri="http://schemas.openxmlformats.org/drawingml/2006/picture">
                <pic:pic>
                  <pic:nvPicPr>
                    <pic:cNvPr id="11" name="IM 11"/>
                    <pic:cNvPicPr/>
                  </pic:nvPicPr>
                  <pic:blipFill>
                    <a:blip r:embed="rId16"/>
                    <a:stretch>
                      <a:fillRect/>
                    </a:stretch>
                  </pic:blipFill>
                  <pic:spPr>
                    <a:xfrm rot="0">
                      <a:off x="0" y="0"/>
                      <a:ext cx="95405" cy="168865"/>
                    </a:xfrm>
                    <a:prstGeom prst="rect">
                      <a:avLst/>
                    </a:prstGeom>
                  </pic:spPr>
                </pic:pic>
              </a:graphicData>
            </a:graphic>
          </wp:inline>
        </w:drawing>
      </w:r>
      <w:r>
        <w:rPr>
          <w:rFonts w:ascii="Microsoft YaHei" w:hAnsi="Microsoft YaHei" w:eastAsia="Microsoft YaHei" w:cs="Microsoft YaHei"/>
          <w:sz w:val="24"/>
          <w:szCs w:val="24"/>
          <w:spacing w:val="4"/>
        </w:rPr>
        <w:t xml:space="preserve">  </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费用已含</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6%增值税</w:t>
      </w:r>
    </w:p>
    <w:p>
      <w:pPr>
        <w:ind w:left="1779"/>
        <w:spacing w:before="201" w:line="540" w:lineRule="exact"/>
        <w:rPr>
          <w:rFonts w:ascii="Microsoft YaHei" w:hAnsi="Microsoft YaHei" w:eastAsia="Microsoft YaHei" w:cs="Microsoft YaHei"/>
          <w:sz w:val="24"/>
          <w:szCs w:val="24"/>
        </w:rPr>
      </w:pPr>
      <w:r>
        <w:rPr>
          <w:rFonts w:ascii="Microsoft YaHei" w:hAnsi="Microsoft YaHei" w:eastAsia="Microsoft YaHei" w:cs="Microsoft YaHei"/>
          <w:sz w:val="24"/>
          <w:szCs w:val="24"/>
          <w:position w:val="17"/>
        </w:rPr>
        <w:drawing>
          <wp:inline distT="0" distB="0" distL="0" distR="0">
            <wp:extent cx="95405" cy="168865"/>
            <wp:effectExtent l="0" t="0" r="0" b="0"/>
            <wp:docPr id="12" name="IM 12"/>
            <wp:cNvGraphicFramePr/>
            <a:graphic>
              <a:graphicData uri="http://schemas.openxmlformats.org/drawingml/2006/picture">
                <pic:pic>
                  <pic:nvPicPr>
                    <pic:cNvPr id="12" name="IM 12"/>
                    <pic:cNvPicPr/>
                  </pic:nvPicPr>
                  <pic:blipFill>
                    <a:blip r:embed="rId17"/>
                    <a:stretch>
                      <a:fillRect/>
                    </a:stretch>
                  </pic:blipFill>
                  <pic:spPr>
                    <a:xfrm rot="0">
                      <a:off x="0" y="0"/>
                      <a:ext cx="95405" cy="168865"/>
                    </a:xfrm>
                    <a:prstGeom prst="rect">
                      <a:avLst/>
                    </a:prstGeom>
                  </pic:spPr>
                </pic:pic>
              </a:graphicData>
            </a:graphic>
          </wp:inline>
        </w:drawing>
      </w:r>
      <w:r>
        <w:rPr>
          <w:rFonts w:ascii="Microsoft YaHei" w:hAnsi="Microsoft YaHei" w:eastAsia="Microsoft YaHei" w:cs="Microsoft YaHei"/>
          <w:sz w:val="24"/>
          <w:szCs w:val="24"/>
          <w:spacing w:val="4"/>
          <w:position w:val="22"/>
        </w:rPr>
        <w:t xml:space="preserve"> </w:t>
      </w:r>
      <w:r>
        <w:rPr>
          <w:rFonts w:ascii="Microsoft YaHei" w:hAnsi="Microsoft YaHei" w:eastAsia="Microsoft YaHei" w:cs="Microsoft YaHei"/>
          <w:sz w:val="24"/>
          <w:szCs w:val="24"/>
          <w:spacing w:val="3"/>
          <w:position w:val="22"/>
        </w:rPr>
        <w:t xml:space="preserve"> </w:t>
      </w:r>
      <w:r>
        <w:rPr>
          <w:rFonts w:ascii="Microsoft YaHei" w:hAnsi="Microsoft YaHei" w:eastAsia="Microsoft YaHei" w:cs="Microsoft YaHei"/>
          <w:sz w:val="24"/>
          <w:szCs w:val="24"/>
          <w:spacing w:val="2"/>
          <w:position w:val="2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position w:val="22"/>
        </w:rPr>
        <w:t>费用已含培训费、资料费、证书费等</w:t>
      </w:r>
    </w:p>
    <w:p>
      <w:pPr>
        <w:ind w:left="1779"/>
        <w:spacing w:before="1" w:line="19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position w:val="-5"/>
        </w:rPr>
        <w:drawing>
          <wp:inline distT="0" distB="0" distL="0" distR="0">
            <wp:extent cx="95405" cy="168865"/>
            <wp:effectExtent l="0" t="0" r="0" b="0"/>
            <wp:docPr id="13" name="IM 13"/>
            <wp:cNvGraphicFramePr/>
            <a:graphic>
              <a:graphicData uri="http://schemas.openxmlformats.org/drawingml/2006/picture">
                <pic:pic>
                  <pic:nvPicPr>
                    <pic:cNvPr id="13" name="IM 13"/>
                    <pic:cNvPicPr/>
                  </pic:nvPicPr>
                  <pic:blipFill>
                    <a:blip r:embed="rId18"/>
                    <a:stretch>
                      <a:fillRect/>
                    </a:stretch>
                  </pic:blipFill>
                  <pic:spPr>
                    <a:xfrm rot="0">
                      <a:off x="0" y="0"/>
                      <a:ext cx="95405" cy="168865"/>
                    </a:xfrm>
                    <a:prstGeom prst="rect">
                      <a:avLst/>
                    </a:prstGeom>
                  </pic:spPr>
                </pic:pic>
              </a:graphicData>
            </a:graphic>
          </wp:inline>
        </w:drawing>
      </w:r>
      <w:r>
        <w:rPr>
          <w:rFonts w:ascii="Microsoft YaHei" w:hAnsi="Microsoft YaHei" w:eastAsia="Microsoft YaHei" w:cs="Microsoft YaHei"/>
          <w:sz w:val="24"/>
          <w:szCs w:val="24"/>
          <w:spacing w:val="5"/>
        </w:rPr>
        <w:t xml:space="preserve"> </w:t>
      </w:r>
      <w:r>
        <w:rPr>
          <w:rFonts w:ascii="Microsoft YaHei" w:hAnsi="Microsoft YaHei" w:eastAsia="Microsoft YaHei" w:cs="Microsoft YaHei"/>
          <w:sz w:val="24"/>
          <w:szCs w:val="24"/>
          <w:spacing w:val="3"/>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3"/>
        </w:rPr>
        <w:t>线下培训包含午餐费用</w:t>
      </w:r>
    </w:p>
    <w:p>
      <w:pPr>
        <w:ind w:left="1779"/>
        <w:spacing w:before="213" w:line="502" w:lineRule="exact"/>
        <w:rPr>
          <w:rFonts w:ascii="Microsoft YaHei" w:hAnsi="Microsoft YaHei" w:eastAsia="Microsoft YaHei" w:cs="Microsoft YaHei"/>
          <w:sz w:val="24"/>
          <w:szCs w:val="24"/>
        </w:rPr>
      </w:pPr>
      <w:r>
        <w:rPr>
          <w:rFonts w:ascii="Microsoft YaHei" w:hAnsi="Microsoft YaHei" w:eastAsia="Microsoft YaHei" w:cs="Microsoft YaHei"/>
          <w:sz w:val="24"/>
          <w:szCs w:val="24"/>
          <w:position w:val="14"/>
        </w:rPr>
        <w:drawing>
          <wp:inline distT="0" distB="0" distL="0" distR="0">
            <wp:extent cx="95405" cy="168865"/>
            <wp:effectExtent l="0" t="0" r="0" b="0"/>
            <wp:docPr id="14" name="IM 14"/>
            <wp:cNvGraphicFramePr/>
            <a:graphic>
              <a:graphicData uri="http://schemas.openxmlformats.org/drawingml/2006/picture">
                <pic:pic>
                  <pic:nvPicPr>
                    <pic:cNvPr id="14" name="IM 14"/>
                    <pic:cNvPicPr/>
                  </pic:nvPicPr>
                  <pic:blipFill>
                    <a:blip r:embed="rId19"/>
                    <a:stretch>
                      <a:fillRect/>
                    </a:stretch>
                  </pic:blipFill>
                  <pic:spPr>
                    <a:xfrm rot="0">
                      <a:off x="0" y="0"/>
                      <a:ext cx="95405" cy="168865"/>
                    </a:xfrm>
                    <a:prstGeom prst="rect">
                      <a:avLst/>
                    </a:prstGeom>
                  </pic:spPr>
                </pic:pic>
              </a:graphicData>
            </a:graphic>
          </wp:inline>
        </w:drawing>
      </w:r>
      <w:r>
        <w:rPr>
          <w:rFonts w:ascii="Microsoft YaHei" w:hAnsi="Microsoft YaHei" w:eastAsia="Microsoft YaHei" w:cs="Microsoft YaHei"/>
          <w:sz w:val="24"/>
          <w:szCs w:val="24"/>
          <w:spacing w:val="-3"/>
          <w:position w:val="19"/>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3"/>
          <w:position w:val="19"/>
        </w:rPr>
        <w:t>如选择参加线上培训，</w:t>
      </w:r>
      <w:r>
        <w:rPr>
          <w:rFonts w:ascii="Microsoft YaHei" w:hAnsi="Microsoft YaHei" w:eastAsia="Microsoft YaHei" w:cs="Microsoft YaHei"/>
          <w:sz w:val="24"/>
          <w:szCs w:val="24"/>
          <w:spacing w:val="-3"/>
          <w:position w:val="19"/>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3"/>
          <w:position w:val="19"/>
        </w:rPr>
        <w:t>自收到培训费后，发送钉钉二维码课程链</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position w:val="19"/>
        </w:rPr>
        <w:t>接</w:t>
      </w:r>
    </w:p>
    <w:p>
      <w:pPr>
        <w:ind w:left="1779"/>
        <w:spacing w:before="1" w:line="21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position w:val="-5"/>
        </w:rPr>
        <w:drawing>
          <wp:inline distT="0" distB="0" distL="0" distR="0">
            <wp:extent cx="95405" cy="168865"/>
            <wp:effectExtent l="0" t="0" r="0" b="0"/>
            <wp:docPr id="15" name="IM 15"/>
            <wp:cNvGraphicFramePr/>
            <a:graphic>
              <a:graphicData uri="http://schemas.openxmlformats.org/drawingml/2006/picture">
                <pic:pic>
                  <pic:nvPicPr>
                    <pic:cNvPr id="15" name="IM 15"/>
                    <pic:cNvPicPr/>
                  </pic:nvPicPr>
                  <pic:blipFill>
                    <a:blip r:embed="rId20"/>
                    <a:stretch>
                      <a:fillRect/>
                    </a:stretch>
                  </pic:blipFill>
                  <pic:spPr>
                    <a:xfrm rot="0">
                      <a:off x="0" y="0"/>
                      <a:ext cx="95405" cy="168865"/>
                    </a:xfrm>
                    <a:prstGeom prst="rect">
                      <a:avLst/>
                    </a:prstGeom>
                  </pic:spPr>
                </pic:pic>
              </a:graphicData>
            </a:graphic>
          </wp:inline>
        </w:drawing>
      </w:r>
      <w:r>
        <w:rPr>
          <w:rFonts w:ascii="Microsoft YaHei" w:hAnsi="Microsoft YaHei" w:eastAsia="Microsoft YaHei" w:cs="Microsoft YaHei"/>
          <w:sz w:val="24"/>
          <w:szCs w:val="24"/>
          <w:spacing w:val="12"/>
        </w:rPr>
        <w:t xml:space="preserve"> </w:t>
      </w:r>
      <w:r>
        <w:rPr>
          <w:rFonts w:ascii="Microsoft YaHei" w:hAnsi="Microsoft YaHei" w:eastAsia="Microsoft YaHei" w:cs="Microsoft YaHei"/>
          <w:sz w:val="24"/>
          <w:szCs w:val="24"/>
          <w:spacing w:val="8"/>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8"/>
        </w:rPr>
        <w:t>线上培训附赠一周时间回看课程(自培训结束起)</w:t>
      </w:r>
    </w:p>
    <w:p>
      <w:pPr>
        <w:ind w:left="2187"/>
        <w:spacing w:before="213" w:line="539" w:lineRule="exact"/>
        <w:rPr>
          <w:rFonts w:ascii="Microsoft YaHei" w:hAnsi="Microsoft YaHei" w:eastAsia="Microsoft YaHei" w:cs="Microsoft YaHei"/>
          <w:sz w:val="24"/>
          <w:szCs w:val="24"/>
        </w:rPr>
      </w:pPr>
      <w:r>
        <w:rPr>
          <w:rFonts w:ascii="Microsoft YaHei" w:hAnsi="Microsoft YaHei" w:eastAsia="Microsoft YaHei" w:cs="Microsoft YaHei"/>
          <w:sz w:val="24"/>
          <w:szCs w:val="24"/>
          <w:color w:val="FF0000"/>
          <w14:textOutline w14:w="3175" w14:cap="flat" w14:cmpd="sng">
            <w14:solidFill>
              <w14:srgbClr w14:val="FF0000"/>
            </w14:solidFill>
            <w14:prstDash w14:val="solid"/>
            <w14:miter w14:lim="0"/>
          </w14:textOutline>
          <w:spacing w:val="-1"/>
          <w:position w:val="23"/>
        </w:rPr>
        <w:t>填写</w:t>
      </w:r>
      <w:r>
        <w:rPr>
          <w:rFonts w:ascii="Microsoft YaHei" w:hAnsi="Microsoft YaHei" w:eastAsia="Microsoft YaHei" w:cs="Microsoft YaHei"/>
          <w:sz w:val="24"/>
          <w:szCs w:val="24"/>
          <w:color w:val="1F4E79"/>
          <w14:textOutline w14:w="3175" w14:cap="flat" w14:cmpd="sng">
            <w14:solidFill>
              <w14:srgbClr w14:val="1F4E79"/>
            </w14:solidFill>
            <w14:prstDash w14:val="solid"/>
            <w14:miter w14:lim="0"/>
          </w14:textOutline>
          <w:spacing w:val="-1"/>
          <w:position w:val="23"/>
        </w:rPr>
        <w:t>“附件</w:t>
      </w:r>
      <w:r>
        <w:rPr>
          <w:rFonts w:ascii="Microsoft YaHei" w:hAnsi="Microsoft YaHei" w:eastAsia="Microsoft YaHei" w:cs="Microsoft YaHei"/>
          <w:sz w:val="24"/>
          <w:szCs w:val="24"/>
          <w:color w:val="1F4E79"/>
          <w:spacing w:val="-1"/>
          <w:position w:val="23"/>
        </w:rPr>
        <w:t xml:space="preserve"> </w:t>
      </w:r>
      <w:r>
        <w:rPr>
          <w:rFonts w:ascii="Microsoft YaHei" w:hAnsi="Microsoft YaHei" w:eastAsia="Microsoft YaHei" w:cs="Microsoft YaHei"/>
          <w:sz w:val="24"/>
          <w:szCs w:val="24"/>
          <w:color w:val="1F4E79"/>
          <w14:textOutline w14:w="3175" w14:cap="flat" w14:cmpd="sng">
            <w14:solidFill>
              <w14:srgbClr w14:val="1F4E79"/>
            </w14:solidFill>
            <w14:prstDash w14:val="solid"/>
            <w14:miter w14:lim="0"/>
          </w14:textOutline>
          <w:spacing w:val="-1"/>
          <w:position w:val="23"/>
        </w:rPr>
        <w:t>2</w:t>
      </w:r>
      <w:r>
        <w:rPr>
          <w:rFonts w:ascii="Microsoft YaHei" w:hAnsi="Microsoft YaHei" w:eastAsia="Microsoft YaHei" w:cs="Microsoft YaHei"/>
          <w:sz w:val="24"/>
          <w:szCs w:val="24"/>
          <w:color w:val="1F4E79"/>
          <w14:textOutline w14:w="3175" w14:cap="flat" w14:cmpd="sng">
            <w14:solidFill>
              <w14:srgbClr w14:val="1F4E79"/>
            </w14:solidFill>
            <w14:prstDash w14:val="solid"/>
            <w14:miter w14:lim="0"/>
          </w14:textOutline>
          <w:position w:val="23"/>
        </w:rPr>
        <w:t>”报名表</w:t>
      </w:r>
      <w:r>
        <w:rPr>
          <w:rFonts w:ascii="Microsoft YaHei" w:hAnsi="Microsoft YaHei" w:eastAsia="Microsoft YaHei" w:cs="Microsoft YaHei"/>
          <w:sz w:val="24"/>
          <w:szCs w:val="24"/>
          <w:color w:val="FF0000"/>
          <w14:textOutline w14:w="3175" w14:cap="flat" w14:cmpd="sng">
            <w14:solidFill>
              <w14:srgbClr w14:val="FF0000"/>
            </w14:solidFill>
            <w14:prstDash w14:val="solid"/>
            <w14:miter w14:lim="0"/>
          </w14:textOutline>
          <w:position w:val="23"/>
        </w:rPr>
        <w:t>，并完成付款</w:t>
      </w:r>
    </w:p>
    <w:p>
      <w:pPr>
        <w:ind w:left="2192"/>
        <w:spacing w:before="1" w:line="18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FF0000"/>
          <w14:textOutline w14:w="3175" w14:cap="flat" w14:cmpd="sng">
            <w14:solidFill>
              <w14:srgbClr w14:val="FF0000"/>
            </w14:solidFill>
            <w14:prstDash w14:val="solid"/>
            <w14:miter w14:lim="0"/>
          </w14:textOutline>
          <w:spacing w:val="-1"/>
        </w:rPr>
        <w:t>收到汇款后邮寄教材</w:t>
      </w:r>
      <w:r>
        <w:rPr>
          <w:rFonts w:ascii="Microsoft YaHei" w:hAnsi="Microsoft YaHei" w:eastAsia="Microsoft YaHei" w:cs="Microsoft YaHei"/>
          <w:sz w:val="24"/>
          <w:szCs w:val="24"/>
          <w:color w:val="FF0000"/>
          <w14:textOutline w14:w="3175" w14:cap="flat" w14:cmpd="sng">
            <w14:solidFill>
              <w14:srgbClr w14:val="FF0000"/>
            </w14:solidFill>
            <w14:prstDash w14:val="solid"/>
            <w14:miter w14:lim="0"/>
          </w14:textOutline>
        </w:rPr>
        <w:t>，建立课程群</w:t>
      </w:r>
    </w:p>
    <w:p>
      <w:pPr>
        <w:spacing w:line="242" w:lineRule="auto"/>
        <w:rPr>
          <w:rFonts w:ascii="Arial"/>
          <w:sz w:val="21"/>
        </w:rPr>
      </w:pPr>
      <w:r/>
    </w:p>
    <w:p>
      <w:pPr>
        <w:spacing w:line="242" w:lineRule="auto"/>
        <w:rPr>
          <w:rFonts w:ascii="Arial"/>
          <w:sz w:val="21"/>
        </w:rPr>
      </w:pPr>
      <w:r/>
    </w:p>
    <w:p>
      <w:pPr>
        <w:ind w:firstLine="859"/>
        <w:spacing w:before="1" w:line="662" w:lineRule="exact"/>
        <w:textAlignment w:val="center"/>
        <w:rPr/>
      </w:pPr>
      <w:r>
        <w:pict>
          <v:group id="_x0000_s18" style="mso-position-vertical-relative:line;mso-position-horizontal-relative:char;width:93.15pt;height:33.15pt;" filled="false" stroked="false" coordsize="1863,663" coordorigin="0,0">
            <v:shape id="_x0000_s19" style="position:absolute;left:0;top:0;width:1863;height:663;" filled="false" stroked="false" type="#_x0000_t75">
              <v:imagedata r:id="rId21"/>
            </v:shape>
            <v:shape id="_x0000_s20" style="position:absolute;left:-20;top:-20;width:1903;height:755;" filled="false" stroked="false" type="#_x0000_t202">
              <v:fill on="false"/>
              <v:stroke on="false"/>
              <v:path/>
              <v:imagedata o:title=""/>
              <o:lock v:ext="edit" aspectratio="false"/>
              <v:textbox inset="0mm,0mm,0mm,0mm">
                <w:txbxContent>
                  <w:p>
                    <w:pPr>
                      <w:ind w:left="195"/>
                      <w:spacing w:before="236" w:line="220" w:lineRule="auto"/>
                      <w:rPr>
                        <w:rFonts w:ascii="NSimSun" w:hAnsi="NSimSun" w:eastAsia="NSimSun" w:cs="NSimSun"/>
                        <w:sz w:val="28"/>
                        <w:szCs w:val="28"/>
                      </w:rPr>
                    </w:pPr>
                    <w:r>
                      <w:rPr>
                        <w:rFonts w:ascii="NSimSun" w:hAnsi="NSimSun" w:eastAsia="NSimSun" w:cs="NSimSun"/>
                        <w:sz w:val="28"/>
                        <w:szCs w:val="28"/>
                        <w:color w:val="FFFFFF"/>
                        <w14:textOutline w14:w="1784" w14:cap="flat" w14:cmpd="sng">
                          <w14:solidFill>
                            <w14:srgbClr w14:val="FFFFFF"/>
                          </w14:solidFill>
                          <w14:prstDash w14:val="solid"/>
                          <w14:miter w14:lim="10"/>
                        </w14:textOutline>
                        <w:spacing w:val="2"/>
                      </w:rPr>
                      <w:t>培训讲</w:t>
                    </w:r>
                    <w:r>
                      <w:rPr>
                        <w:rFonts w:ascii="NSimSun" w:hAnsi="NSimSun" w:eastAsia="NSimSun" w:cs="NSimSun"/>
                        <w:sz w:val="28"/>
                        <w:szCs w:val="28"/>
                        <w:color w:val="FFFFFF"/>
                        <w14:textOutline w14:w="1784" w14:cap="flat" w14:cmpd="sng">
                          <w14:solidFill>
                            <w14:srgbClr w14:val="FFFFFF"/>
                          </w14:solidFill>
                          <w14:prstDash w14:val="solid"/>
                          <w14:miter w14:lim="10"/>
                        </w14:textOutline>
                        <w:spacing w:val="1"/>
                      </w:rPr>
                      <w:t>师</w:t>
                    </w:r>
                  </w:p>
                </w:txbxContent>
              </v:textbox>
            </v:shape>
          </v:group>
        </w:pict>
      </w:r>
    </w:p>
    <w:p>
      <w:pPr>
        <w:ind w:left="1779"/>
        <w:spacing w:before="229" w:line="19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position w:val="-5"/>
        </w:rPr>
        <w:drawing>
          <wp:inline distT="0" distB="0" distL="0" distR="0">
            <wp:extent cx="95405" cy="168865"/>
            <wp:effectExtent l="0" t="0" r="0" b="0"/>
            <wp:docPr id="16" name="IM 16"/>
            <wp:cNvGraphicFramePr/>
            <a:graphic>
              <a:graphicData uri="http://schemas.openxmlformats.org/drawingml/2006/picture">
                <pic:pic>
                  <pic:nvPicPr>
                    <pic:cNvPr id="16" name="IM 16"/>
                    <pic:cNvPicPr/>
                  </pic:nvPicPr>
                  <pic:blipFill>
                    <a:blip r:embed="rId22"/>
                    <a:stretch>
                      <a:fillRect/>
                    </a:stretch>
                  </pic:blipFill>
                  <pic:spPr>
                    <a:xfrm rot="0">
                      <a:off x="0" y="0"/>
                      <a:ext cx="95405" cy="168865"/>
                    </a:xfrm>
                    <a:prstGeom prst="rect">
                      <a:avLst/>
                    </a:prstGeom>
                  </pic:spPr>
                </pic:pic>
              </a:graphicData>
            </a:graphic>
          </wp:inline>
        </w:drawing>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具有</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北京国医械华光认证有限公司认可的高级讲师资质，拥有多年</w:t>
      </w:r>
    </w:p>
    <w:p>
      <w:pPr>
        <w:ind w:left="2328"/>
        <w:spacing w:before="225" w:line="18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培训经验</w:t>
      </w:r>
    </w:p>
    <w:p>
      <w:pPr>
        <w:ind w:left="1779"/>
        <w:spacing w:before="215" w:line="528" w:lineRule="exact"/>
        <w:rPr>
          <w:rFonts w:ascii="Microsoft YaHei" w:hAnsi="Microsoft YaHei" w:eastAsia="Microsoft YaHei" w:cs="Microsoft YaHei"/>
          <w:sz w:val="24"/>
          <w:szCs w:val="24"/>
        </w:rPr>
      </w:pPr>
      <w:r>
        <w:rPr>
          <w:rFonts w:ascii="Microsoft YaHei" w:hAnsi="Microsoft YaHei" w:eastAsia="Microsoft YaHei" w:cs="Microsoft YaHei"/>
          <w:sz w:val="24"/>
          <w:szCs w:val="24"/>
          <w:position w:val="16"/>
        </w:rPr>
        <w:drawing>
          <wp:inline distT="0" distB="0" distL="0" distR="0">
            <wp:extent cx="95405" cy="168865"/>
            <wp:effectExtent l="0" t="0" r="0" b="0"/>
            <wp:docPr id="17" name="IM 17"/>
            <wp:cNvGraphicFramePr/>
            <a:graphic>
              <a:graphicData uri="http://schemas.openxmlformats.org/drawingml/2006/picture">
                <pic:pic>
                  <pic:nvPicPr>
                    <pic:cNvPr id="17" name="IM 17"/>
                    <pic:cNvPicPr/>
                  </pic:nvPicPr>
                  <pic:blipFill>
                    <a:blip r:embed="rId23"/>
                    <a:stretch>
                      <a:fillRect/>
                    </a:stretch>
                  </pic:blipFill>
                  <pic:spPr>
                    <a:xfrm rot="0">
                      <a:off x="0" y="0"/>
                      <a:ext cx="95405" cy="168865"/>
                    </a:xfrm>
                    <a:prstGeom prst="rect">
                      <a:avLst/>
                    </a:prstGeom>
                  </pic:spPr>
                </pic:pic>
              </a:graphicData>
            </a:graphic>
          </wp:inline>
        </w:drawing>
      </w:r>
      <w:r>
        <w:rPr>
          <w:rFonts w:ascii="Microsoft YaHei" w:hAnsi="Microsoft YaHei" w:eastAsia="Microsoft YaHei" w:cs="Microsoft YaHei"/>
          <w:sz w:val="24"/>
          <w:szCs w:val="24"/>
          <w:spacing w:val="4"/>
          <w:position w:val="21"/>
        </w:rPr>
        <w:t xml:space="preserve">  </w:t>
      </w:r>
      <w:r>
        <w:rPr>
          <w:rFonts w:ascii="Microsoft YaHei" w:hAnsi="Microsoft YaHei" w:eastAsia="Microsoft YaHei" w:cs="Microsoft YaHei"/>
          <w:sz w:val="24"/>
          <w:szCs w:val="24"/>
          <w:spacing w:val="3"/>
          <w:position w:val="21"/>
        </w:rPr>
        <w:t xml:space="preserve"> </w:t>
      </w:r>
      <w:r>
        <w:rPr>
          <w:rFonts w:ascii="Microsoft YaHei" w:hAnsi="Microsoft YaHei" w:eastAsia="Microsoft YaHei" w:cs="Microsoft YaHei"/>
          <w:sz w:val="24"/>
          <w:szCs w:val="24"/>
          <w:spacing w:val="2"/>
          <w:position w:val="2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position w:val="21"/>
        </w:rPr>
        <w:t>具有国家注册高级审核员资质</w:t>
      </w:r>
    </w:p>
    <w:p>
      <w:pPr>
        <w:ind w:left="1776"/>
        <w:spacing w:line="18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position w:val="-4"/>
        </w:rPr>
        <w:drawing>
          <wp:inline distT="0" distB="0" distL="0" distR="0">
            <wp:extent cx="83957" cy="148601"/>
            <wp:effectExtent l="0" t="0" r="0" b="0"/>
            <wp:docPr id="18" name="IM 18"/>
            <wp:cNvGraphicFramePr/>
            <a:graphic>
              <a:graphicData uri="http://schemas.openxmlformats.org/drawingml/2006/picture">
                <pic:pic>
                  <pic:nvPicPr>
                    <pic:cNvPr id="18" name="IM 18"/>
                    <pic:cNvPicPr/>
                  </pic:nvPicPr>
                  <pic:blipFill>
                    <a:blip r:embed="rId24"/>
                    <a:stretch>
                      <a:fillRect/>
                    </a:stretch>
                  </pic:blipFill>
                  <pic:spPr>
                    <a:xfrm rot="0">
                      <a:off x="0" y="0"/>
                      <a:ext cx="83957" cy="148601"/>
                    </a:xfrm>
                    <a:prstGeom prst="rect">
                      <a:avLst/>
                    </a:prstGeom>
                  </pic:spPr>
                </pic:pic>
              </a:graphicData>
            </a:graphic>
          </wp:inline>
        </w:drawing>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医疗器械</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GMP</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检查员</w:t>
      </w:r>
    </w:p>
    <w:p>
      <w:pPr>
        <w:spacing w:line="257" w:lineRule="auto"/>
        <w:rPr>
          <w:rFonts w:ascii="Arial"/>
          <w:sz w:val="21"/>
        </w:rPr>
      </w:pPr>
      <w:r/>
    </w:p>
    <w:p>
      <w:pPr>
        <w:spacing w:line="258" w:lineRule="auto"/>
        <w:rPr>
          <w:rFonts w:ascii="Arial"/>
          <w:sz w:val="21"/>
        </w:rPr>
      </w:pPr>
      <w:r/>
    </w:p>
    <w:p>
      <w:pPr>
        <w:ind w:firstLine="911"/>
        <w:spacing w:before="1" w:line="663" w:lineRule="exact"/>
        <w:textAlignment w:val="center"/>
        <w:rPr/>
      </w:pPr>
      <w:r>
        <w:pict>
          <v:group id="_x0000_s21" style="mso-position-vertical-relative:line;mso-position-horizontal-relative:char;width:93.15pt;height:33.15pt;" filled="false" stroked="false" coordsize="1863,663" coordorigin="0,0">
            <v:shape id="_x0000_s22" style="position:absolute;left:0;top:0;width:1863;height:663;" filled="false" stroked="false" type="#_x0000_t75">
              <v:imagedata r:id="rId25"/>
            </v:shape>
            <v:shape id="_x0000_s23" style="position:absolute;left:-20;top:-20;width:1903;height:755;" filled="false" stroked="false" type="#_x0000_t202">
              <v:fill on="false"/>
              <v:stroke on="false"/>
              <v:path/>
              <v:imagedata o:title=""/>
              <o:lock v:ext="edit" aspectratio="false"/>
              <v:textbox inset="0mm,0mm,0mm,0mm">
                <w:txbxContent>
                  <w:p>
                    <w:pPr>
                      <w:ind w:left="196"/>
                      <w:spacing w:before="237" w:line="219" w:lineRule="auto"/>
                      <w:rPr>
                        <w:rFonts w:ascii="NSimSun" w:hAnsi="NSimSun" w:eastAsia="NSimSun" w:cs="NSimSun"/>
                        <w:sz w:val="28"/>
                        <w:szCs w:val="28"/>
                      </w:rPr>
                    </w:pPr>
                    <w:r>
                      <w:rPr>
                        <w:rFonts w:ascii="NSimSun" w:hAnsi="NSimSun" w:eastAsia="NSimSun" w:cs="NSimSun"/>
                        <w:sz w:val="28"/>
                        <w:szCs w:val="28"/>
                        <w:color w:val="FFFFFF"/>
                        <w14:textOutline w14:w="1784" w14:cap="flat" w14:cmpd="sng">
                          <w14:solidFill>
                            <w14:srgbClr w14:val="FFFFFF"/>
                          </w14:solidFill>
                          <w14:prstDash w14:val="solid"/>
                          <w14:miter w14:lim="10"/>
                        </w14:textOutline>
                        <w:spacing w:val="4"/>
                      </w:rPr>
                      <w:t>考</w:t>
                    </w:r>
                    <w:r>
                      <w:rPr>
                        <w:rFonts w:ascii="NSimSun" w:hAnsi="NSimSun" w:eastAsia="NSimSun" w:cs="NSimSun"/>
                        <w:sz w:val="28"/>
                        <w:szCs w:val="28"/>
                        <w:color w:val="FFFFFF"/>
                        <w14:textOutline w14:w="1784" w14:cap="flat" w14:cmpd="sng">
                          <w14:solidFill>
                            <w14:srgbClr w14:val="FFFFFF"/>
                          </w14:solidFill>
                          <w14:prstDash w14:val="solid"/>
                          <w14:miter w14:lim="10"/>
                        </w14:textOutline>
                        <w:spacing w:val="2"/>
                      </w:rPr>
                      <w:t>试&amp;证书</w:t>
                    </w:r>
                  </w:p>
                </w:txbxContent>
              </v:textbox>
            </v:shape>
          </v:group>
        </w:pict>
      </w:r>
    </w:p>
    <w:p>
      <w:pPr>
        <w:ind w:left="1778"/>
        <w:spacing w:before="204" w:line="18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3"/>
        </w:rPr>
        <w:t>医疗器械</w:t>
      </w:r>
      <w:r>
        <w:rPr>
          <w:rFonts w:ascii="Microsoft YaHei" w:hAnsi="Microsoft YaHei" w:eastAsia="Microsoft YaHei" w:cs="Microsoft YaHei"/>
          <w:sz w:val="24"/>
          <w:szCs w:val="24"/>
          <w:spacing w:val="-3"/>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3"/>
        </w:rPr>
        <w:t>GMP</w:t>
      </w:r>
      <w:r>
        <w:rPr>
          <w:rFonts w:ascii="Microsoft YaHei" w:hAnsi="Microsoft YaHei" w:eastAsia="Microsoft YaHei" w:cs="Microsoft YaHei"/>
          <w:sz w:val="24"/>
          <w:szCs w:val="24"/>
          <w:spacing w:val="-3"/>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3"/>
        </w:rPr>
        <w:t>培训合格证书</w:t>
      </w:r>
    </w:p>
    <w:p>
      <w:pPr>
        <w:spacing w:line="420" w:lineRule="auto"/>
        <w:rPr>
          <w:rFonts w:ascii="Arial"/>
          <w:sz w:val="21"/>
        </w:rPr>
      </w:pPr>
      <w:r/>
    </w:p>
    <w:p>
      <w:pPr>
        <w:ind w:firstLine="8546"/>
        <w:spacing w:line="3237" w:lineRule="exact"/>
        <w:textAlignment w:val="center"/>
        <w:rPr/>
      </w:pPr>
      <w:r>
        <w:pict>
          <v:group id="_x0000_s24" style="mso-position-vertical-relative:line;mso-position-horizontal-relative:char;width:167.45pt;height:161.9pt;" filled="false" stroked="false" coordsize="3348,3237" coordorigin="0,0">
            <v:shape id="_x0000_s25" style="position:absolute;left:0;top:0;width:3348;height:3237;" fillcolor="#8497B0" filled="true" stroked="false" coordsize="3348,3237" coordorigin="0,0" path="m0,3237l3348,0l3348,3237l0,3237xe"/>
            <v:shape id="_x0000_s26" style="position:absolute;left:-20;top:-20;width:3388;height:3423;" filled="false" stroked="false" type="#_x0000_t202">
              <v:fill on="false"/>
              <v:stroke on="false"/>
              <v:path/>
              <v:imagedata o:title=""/>
              <o:lock v:ext="edit" aspectratio="false"/>
              <v:textbox inset="0mm,0mm,0mm,0mm">
                <w:txbxContent>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2375"/>
                      <w:spacing w:before="207" w:line="192" w:lineRule="auto"/>
                      <w:rPr>
                        <w:rFonts w:ascii="Times New Roman" w:hAnsi="Times New Roman" w:eastAsia="Times New Roman" w:cs="Times New Roman"/>
                        <w:sz w:val="72"/>
                        <w:szCs w:val="72"/>
                      </w:rPr>
                    </w:pPr>
                    <w:r>
                      <w:rPr>
                        <w:rFonts w:ascii="Times New Roman" w:hAnsi="Times New Roman" w:eastAsia="Times New Roman" w:cs="Times New Roman"/>
                        <w:sz w:val="72"/>
                        <w:szCs w:val="72"/>
                        <w:b/>
                        <w:bCs/>
                        <w:color w:val="FFFFFF"/>
                      </w:rPr>
                      <w:t>3</w:t>
                    </w:r>
                  </w:p>
                </w:txbxContent>
              </v:textbox>
            </v:shape>
          </v:group>
        </w:pict>
      </w:r>
    </w:p>
    <w:p>
      <w:pPr>
        <w:sectPr>
          <w:footerReference w:type="default" r:id="rId12"/>
          <w:pgSz w:w="11907" w:h="16839"/>
          <w:pgMar w:top="321" w:right="11" w:bottom="1" w:left="0" w:header="0" w:footer="0" w:gutter="0"/>
        </w:sectPr>
        <w:rPr/>
      </w:pPr>
    </w:p>
    <w:p>
      <w:pPr>
        <w:ind w:firstLine="398"/>
        <w:spacing w:line="763" w:lineRule="exact"/>
        <w:textAlignment w:val="center"/>
        <w:rPr/>
      </w:pPr>
      <w:r>
        <w:pict>
          <v:rect id="_x0000_s27" style="position:absolute;margin-left:70.68pt;margin-top:382.92pt;mso-position-vertical-relative:page;mso-position-horizontal-relative:page;width:334.95pt;height:30.15pt;z-index:-251651072;" o:allowincell="f" fillcolor="#677E9D" filled="true" stroked="false"/>
        </w:pict>
      </w:r>
      <w:r>
        <w:pict>
          <v:rect id="_x0000_s28" style="position:absolute;margin-left:75.72pt;margin-top:566.4pt;mso-position-vertical-relative:page;mso-position-horizontal-relative:page;width:324.85pt;height:1pt;z-index:251670528;" o:allowincell="f" fillcolor="#FFFFFF" filled="true" stroked="false"/>
        </w:pict>
      </w:r>
      <w:r>
        <w:pict>
          <v:rect id="_x0000_s29" style="position:absolute;margin-left:0pt;margin-top:66.84pt;mso-position-vertical-relative:page;mso-position-horizontal-relative:page;width:592.45pt;height:0.75pt;z-index:251667456;" o:allowincell="f" fillcolor="#000000" filled="true" stroked="false"/>
        </w:pict>
      </w:r>
      <w:r>
        <w:pict>
          <v:shape id="_x0000_s30" style="position:absolute;margin-left:83.9025pt;margin-top:503.909pt;mso-position-vertical-relative:page;mso-position-horizontal-relative:page;width:58pt;height:20.4pt;z-index:251671552;" o:allowincell="f" filled="false" stroked="false" type="#_x0000_t202">
            <v:fill on="false"/>
            <v:stroke on="false"/>
            <v:path/>
            <v:imagedata o:title=""/>
            <o:lock v:ext="edit" aspectratio="false"/>
            <v:textbox inset="0mm,0mm,0mm,0mm">
              <w:txbxContent>
                <w:p>
                  <w:pPr>
                    <w:ind w:left="20"/>
                    <w:spacing w:before="19" w:line="184" w:lineRule="auto"/>
                    <w:rPr>
                      <w:rFonts w:ascii="Microsoft YaHei" w:hAnsi="Microsoft YaHei" w:eastAsia="Microsoft YaHei" w:cs="Microsoft YaHei"/>
                      <w:sz w:val="28"/>
                      <w:szCs w:val="28"/>
                    </w:rPr>
                  </w:pPr>
                  <w:r>
                    <w:rPr>
                      <w:rFonts w:ascii="Microsoft YaHei" w:hAnsi="Microsoft YaHei" w:eastAsia="Microsoft YaHei" w:cs="Microsoft YaHei"/>
                      <w:sz w:val="28"/>
                      <w:szCs w:val="28"/>
                      <w:color w:val="FFFFFF"/>
                      <w14:textOutline w14:w="3175" w14:cap="flat" w14:cmpd="sng">
                        <w14:solidFill>
                          <w14:srgbClr w14:val="FFFFFF"/>
                        </w14:solidFill>
                        <w14:prstDash w14:val="solid"/>
                        <w14:miter w14:lim="0"/>
                      </w14:textOutline>
                      <w:spacing w:val="-1"/>
                    </w:rPr>
                    <w:t>培</w:t>
                  </w:r>
                  <w:r>
                    <w:rPr>
                      <w:rFonts w:ascii="Microsoft YaHei" w:hAnsi="Microsoft YaHei" w:eastAsia="Microsoft YaHei" w:cs="Microsoft YaHei"/>
                      <w:sz w:val="28"/>
                      <w:szCs w:val="28"/>
                      <w:color w:val="FFFFFF"/>
                      <w14:textOutline w14:w="3175" w14:cap="flat" w14:cmpd="sng">
                        <w14:solidFill>
                          <w14:srgbClr w14:val="FFFFFF"/>
                        </w14:solidFill>
                        <w14:prstDash w14:val="solid"/>
                        <w14:miter w14:lim="0"/>
                      </w14:textOutline>
                    </w:rPr>
                    <w:t>训地址</w:t>
                  </w:r>
                </w:p>
              </w:txbxContent>
            </v:textbox>
          </v:shape>
        </w:pict>
      </w:r>
      <w:r>
        <w:pict>
          <v:shape id="_x0000_s31" style="position:absolute;margin-left:83.8745pt;margin-top:573.629pt;mso-position-vertical-relative:page;mso-position-horizontal-relative:page;width:58.05pt;height:20.4pt;z-index:251668480;" o:allowincell="f" filled="false" stroked="false" type="#_x0000_t202">
            <v:fill on="false"/>
            <v:stroke on="false"/>
            <v:path/>
            <v:imagedata o:title=""/>
            <o:lock v:ext="edit" aspectratio="false"/>
            <v:textbox inset="0mm,0mm,0mm,0mm">
              <w:txbxContent>
                <w:p>
                  <w:pPr>
                    <w:ind w:left="20"/>
                    <w:spacing w:before="19" w:line="184" w:lineRule="auto"/>
                    <w:rPr>
                      <w:rFonts w:ascii="Microsoft YaHei" w:hAnsi="Microsoft YaHei" w:eastAsia="Microsoft YaHei" w:cs="Microsoft YaHei"/>
                      <w:sz w:val="28"/>
                      <w:szCs w:val="28"/>
                    </w:rPr>
                  </w:pPr>
                  <w:r>
                    <w:rPr>
                      <w:rFonts w:ascii="Microsoft YaHei" w:hAnsi="Microsoft YaHei" w:eastAsia="Microsoft YaHei" w:cs="Microsoft YaHei"/>
                      <w:sz w:val="28"/>
                      <w:szCs w:val="28"/>
                      <w:color w:val="FFFFFF"/>
                      <w14:textOutline w14:w="3175" w14:cap="flat" w14:cmpd="sng">
                        <w14:solidFill>
                          <w14:srgbClr w14:val="FFFFFF"/>
                        </w14:solidFill>
                        <w14:prstDash w14:val="solid"/>
                        <w14:miter w14:lim="0"/>
                      </w14:textOutline>
                    </w:rPr>
                    <w:t>乘车路线</w:t>
                  </w:r>
                </w:p>
              </w:txbxContent>
            </v:textbox>
          </v:shape>
        </w:pict>
      </w:r>
      <w:r>
        <w:pict>
          <v:group id="_x0000_s32" style="position:absolute;margin-left:427.32pt;margin-top:679.92pt;mso-position-vertical-relative:page;mso-position-horizontal-relative:page;width:167.45pt;height:161.9pt;z-index:-251650048;" o:allowincell="f" filled="false" stroked="false" coordsize="3348,3237" coordorigin="0,0">
            <v:shape id="_x0000_s33" style="position:absolute;left:0;top:0;width:3348;height:3237;" fillcolor="#8497B0" filled="true" stroked="false" coordsize="3348,3237" coordorigin="0,0" path="m0,3237l3348,0l3348,3237l0,3237xe"/>
            <v:shape id="_x0000_s34" style="position:absolute;left:-20;top:-20;width:3388;height:3433;" filled="false" stroked="false" type="#_x0000_t202">
              <v:fill on="false"/>
              <v:stroke on="false"/>
              <v:path/>
              <v:imagedata o:title=""/>
              <o:lock v:ext="edit" aspectratio="false"/>
              <v:textbox inset="0mm,0mm,0mm,0mm">
                <w:txbxContent>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2360"/>
                      <w:spacing w:before="207" w:line="191" w:lineRule="auto"/>
                      <w:rPr>
                        <w:rFonts w:ascii="Times New Roman" w:hAnsi="Times New Roman" w:eastAsia="Times New Roman" w:cs="Times New Roman"/>
                        <w:sz w:val="72"/>
                        <w:szCs w:val="72"/>
                      </w:rPr>
                    </w:pPr>
                    <w:r>
                      <w:rPr>
                        <w:rFonts w:ascii="Times New Roman" w:hAnsi="Times New Roman" w:eastAsia="Times New Roman" w:cs="Times New Roman"/>
                        <w:sz w:val="72"/>
                        <w:szCs w:val="72"/>
                        <w:b/>
                        <w:bCs/>
                        <w:color w:val="FFFFFF"/>
                      </w:rPr>
                      <w:t>4</w:t>
                    </w:r>
                  </w:p>
                </w:txbxContent>
              </v:textbox>
            </v:shape>
          </v:group>
        </w:pict>
      </w:r>
      <w:r>
        <w:pict>
          <v:shape id="_x0000_s35" style="position:absolute;margin-left:70.2pt;margin-top:566.4pt;mso-position-vertical-relative:page;mso-position-horizontal-relative:page;width:335.9pt;height:6pt;z-index:251669504;" o:allowincell="f" filled="false" strokecolor="#FFFFFF" strokeweight="0.96pt" coordsize="6717,120" coordorigin="0,0" path="m9,110c9,52,55,9,110,9m6607,9c6662,9,6707,52,6707,110e">
            <v:stroke joinstyle="miter"/>
          </v:shape>
        </w:pict>
      </w:r>
      <w:r>
        <w:drawing>
          <wp:inline distT="0" distB="0" distL="0" distR="0">
            <wp:extent cx="2971799" cy="484631"/>
            <wp:effectExtent l="0" t="0" r="0" b="0"/>
            <wp:docPr id="19" name="IM 19"/>
            <wp:cNvGraphicFramePr/>
            <a:graphic>
              <a:graphicData uri="http://schemas.openxmlformats.org/drawingml/2006/picture">
                <pic:pic>
                  <pic:nvPicPr>
                    <pic:cNvPr id="19" name="IM 19"/>
                    <pic:cNvPicPr/>
                  </pic:nvPicPr>
                  <pic:blipFill>
                    <a:blip r:embed="rId3"/>
                    <a:stretch>
                      <a:fillRect/>
                    </a:stretch>
                  </pic:blipFill>
                  <pic:spPr>
                    <a:xfrm rot="0">
                      <a:off x="0" y="0"/>
                      <a:ext cx="2971799" cy="484631"/>
                    </a:xfrm>
                    <a:prstGeom prst="rect">
                      <a:avLst/>
                    </a:prstGeom>
                  </pic:spPr>
                </pic:pic>
              </a:graphicData>
            </a:graphic>
          </wp:inline>
        </w:drawing>
      </w:r>
    </w:p>
    <w:p>
      <w:pPr>
        <w:spacing w:line="343" w:lineRule="auto"/>
        <w:rPr>
          <w:rFonts w:ascii="Arial"/>
          <w:sz w:val="21"/>
        </w:rPr>
      </w:pPr>
      <w:r/>
    </w:p>
    <w:p>
      <w:pPr>
        <w:spacing w:line="343" w:lineRule="auto"/>
        <w:rPr>
          <w:rFonts w:ascii="Arial"/>
          <w:sz w:val="21"/>
        </w:rPr>
      </w:pPr>
      <w:r/>
    </w:p>
    <w:p>
      <w:pPr>
        <w:ind w:firstLine="945"/>
        <w:spacing w:line="663" w:lineRule="exact"/>
        <w:textAlignment w:val="center"/>
        <w:rPr/>
      </w:pPr>
      <w:r>
        <w:pict>
          <v:group id="_x0000_s36" style="mso-position-vertical-relative:line;mso-position-horizontal-relative:char;width:93.15pt;height:33.15pt;" filled="false" stroked="false" coordsize="1863,663" coordorigin="0,0">
            <v:shape id="_x0000_s37" style="position:absolute;left:0;top:0;width:1863;height:663;" filled="false" stroked="false" type="#_x0000_t75">
              <v:imagedata r:id="rId26"/>
            </v:shape>
            <v:shape id="_x0000_s38" style="position:absolute;left:-20;top:-20;width:1903;height:756;" filled="false" stroked="false" type="#_x0000_t202">
              <v:fill on="false"/>
              <v:stroke on="false"/>
              <v:path/>
              <v:imagedata o:title=""/>
              <o:lock v:ext="edit" aspectratio="false"/>
              <v:textbox inset="0mm,0mm,0mm,0mm">
                <w:txbxContent>
                  <w:p>
                    <w:pPr>
                      <w:ind w:left="193"/>
                      <w:spacing w:before="234" w:line="221" w:lineRule="auto"/>
                      <w:rPr>
                        <w:rFonts w:ascii="NSimSun" w:hAnsi="NSimSun" w:eastAsia="NSimSun" w:cs="NSimSun"/>
                        <w:sz w:val="28"/>
                        <w:szCs w:val="28"/>
                      </w:rPr>
                    </w:pPr>
                    <w:r>
                      <w:rPr>
                        <w:rFonts w:ascii="NSimSun" w:hAnsi="NSimSun" w:eastAsia="NSimSun" w:cs="NSimSun"/>
                        <w:sz w:val="28"/>
                        <w:szCs w:val="28"/>
                        <w:color w:val="FFFFFF"/>
                        <w14:textOutline w14:w="1784" w14:cap="flat" w14:cmpd="sng">
                          <w14:solidFill>
                            <w14:srgbClr w14:val="FFFFFF"/>
                          </w14:solidFill>
                          <w14:prstDash w14:val="solid"/>
                          <w14:miter w14:lim="10"/>
                        </w14:textOutline>
                        <w:spacing w:val="2"/>
                      </w:rPr>
                      <w:t>培训时</w:t>
                    </w:r>
                    <w:r>
                      <w:rPr>
                        <w:rFonts w:ascii="NSimSun" w:hAnsi="NSimSun" w:eastAsia="NSimSun" w:cs="NSimSun"/>
                        <w:sz w:val="28"/>
                        <w:szCs w:val="28"/>
                        <w:color w:val="FFFFFF"/>
                        <w14:textOutline w14:w="1784" w14:cap="flat" w14:cmpd="sng">
                          <w14:solidFill>
                            <w14:srgbClr w14:val="FFFFFF"/>
                          </w14:solidFill>
                          <w14:prstDash w14:val="solid"/>
                          <w14:miter w14:lim="10"/>
                        </w14:textOutline>
                        <w:spacing w:val="1"/>
                      </w:rPr>
                      <w:t>间</w:t>
                    </w:r>
                  </w:p>
                </w:txbxContent>
              </v:textbox>
            </v:shape>
          </v:group>
        </w:pict>
      </w:r>
    </w:p>
    <w:p>
      <w:pPr>
        <w:ind w:left="1762"/>
        <w:spacing w:before="316"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0"/>
        </w:rPr>
        <w:t>培</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5"/>
        </w:rPr>
        <w:t>训时间:</w:t>
      </w:r>
      <w:r>
        <w:rPr>
          <w:rFonts w:ascii="Microsoft YaHei" w:hAnsi="Microsoft YaHei" w:eastAsia="Microsoft YaHei" w:cs="Microsoft YaHei"/>
          <w:sz w:val="24"/>
          <w:szCs w:val="24"/>
          <w:spacing w:val="5"/>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5"/>
        </w:rPr>
        <w:t>2023</w:t>
      </w:r>
      <w:r>
        <w:rPr>
          <w:rFonts w:ascii="Microsoft YaHei" w:hAnsi="Microsoft YaHei" w:eastAsia="Microsoft YaHei" w:cs="Microsoft YaHei"/>
          <w:sz w:val="24"/>
          <w:szCs w:val="24"/>
          <w:spacing w:val="5"/>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5"/>
        </w:rPr>
        <w:t>年</w:t>
      </w:r>
      <w:r>
        <w:rPr>
          <w:rFonts w:ascii="Microsoft YaHei" w:hAnsi="Microsoft YaHei" w:eastAsia="Microsoft YaHei" w:cs="Microsoft YaHei"/>
          <w:sz w:val="24"/>
          <w:szCs w:val="24"/>
          <w:spacing w:val="5"/>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5"/>
        </w:rPr>
        <w:t>4</w:t>
      </w:r>
      <w:r>
        <w:rPr>
          <w:rFonts w:ascii="Microsoft YaHei" w:hAnsi="Microsoft YaHei" w:eastAsia="Microsoft YaHei" w:cs="Microsoft YaHei"/>
          <w:sz w:val="24"/>
          <w:szCs w:val="24"/>
          <w:spacing w:val="5"/>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5"/>
        </w:rPr>
        <w:t>月</w:t>
      </w:r>
      <w:r>
        <w:rPr>
          <w:rFonts w:ascii="Microsoft YaHei" w:hAnsi="Microsoft YaHei" w:eastAsia="Microsoft YaHei" w:cs="Microsoft YaHei"/>
          <w:sz w:val="24"/>
          <w:szCs w:val="24"/>
          <w:spacing w:val="5"/>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5"/>
        </w:rPr>
        <w:t>25</w:t>
      </w:r>
      <w:r>
        <w:rPr>
          <w:rFonts w:ascii="Microsoft YaHei" w:hAnsi="Microsoft YaHei" w:eastAsia="Microsoft YaHei" w:cs="Microsoft YaHei"/>
          <w:sz w:val="24"/>
          <w:szCs w:val="24"/>
          <w:spacing w:val="5"/>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5"/>
        </w:rPr>
        <w:t>至</w:t>
      </w:r>
      <w:r>
        <w:rPr>
          <w:rFonts w:ascii="Microsoft YaHei" w:hAnsi="Microsoft YaHei" w:eastAsia="Microsoft YaHei" w:cs="Microsoft YaHei"/>
          <w:sz w:val="24"/>
          <w:szCs w:val="24"/>
          <w:spacing w:val="5"/>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5"/>
        </w:rPr>
        <w:t>28</w:t>
      </w:r>
      <w:r>
        <w:rPr>
          <w:rFonts w:ascii="Microsoft YaHei" w:hAnsi="Microsoft YaHei" w:eastAsia="Microsoft YaHei" w:cs="Microsoft YaHei"/>
          <w:sz w:val="24"/>
          <w:szCs w:val="24"/>
          <w:spacing w:val="5"/>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5"/>
        </w:rPr>
        <w:t>日(4</w:t>
      </w:r>
      <w:r>
        <w:rPr>
          <w:rFonts w:ascii="Microsoft YaHei" w:hAnsi="Microsoft YaHei" w:eastAsia="Microsoft YaHei" w:cs="Microsoft YaHei"/>
          <w:sz w:val="24"/>
          <w:szCs w:val="24"/>
          <w:spacing w:val="5"/>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5"/>
        </w:rPr>
        <w:t>天)</w:t>
      </w:r>
    </w:p>
    <w:p>
      <w:pPr>
        <w:ind w:left="1763"/>
        <w:spacing w:before="238" w:line="22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2F5496"/>
          <w14:textOutline w14:w="3175" w14:cap="flat" w14:cmpd="sng">
            <w14:solidFill>
              <w14:srgbClr w14:val="2F5496"/>
            </w14:solidFill>
            <w14:prstDash w14:val="solid"/>
            <w14:miter w14:lim="0"/>
          </w14:textOutline>
          <w:spacing w:val="5"/>
        </w:rPr>
        <w:t>4</w:t>
      </w:r>
      <w:r>
        <w:rPr>
          <w:rFonts w:ascii="Microsoft YaHei" w:hAnsi="Microsoft YaHei" w:eastAsia="Microsoft YaHei" w:cs="Microsoft YaHei"/>
          <w:sz w:val="24"/>
          <w:szCs w:val="24"/>
          <w:color w:val="2F5496"/>
          <w:spacing w:val="5"/>
        </w:rPr>
        <w:t xml:space="preserve"> </w:t>
      </w:r>
      <w:r>
        <w:rPr>
          <w:rFonts w:ascii="Microsoft YaHei" w:hAnsi="Microsoft YaHei" w:eastAsia="Microsoft YaHei" w:cs="Microsoft YaHei"/>
          <w:sz w:val="24"/>
          <w:szCs w:val="24"/>
          <w:color w:val="2F5496"/>
          <w14:textOutline w14:w="3175" w14:cap="flat" w14:cmpd="sng">
            <w14:solidFill>
              <w14:srgbClr w14:val="2F5496"/>
            </w14:solidFill>
            <w14:prstDash w14:val="solid"/>
            <w14:miter w14:lim="0"/>
          </w14:textOutline>
          <w:spacing w:val="5"/>
        </w:rPr>
        <w:t>月</w:t>
      </w:r>
      <w:r>
        <w:rPr>
          <w:rFonts w:ascii="Microsoft YaHei" w:hAnsi="Microsoft YaHei" w:eastAsia="Microsoft YaHei" w:cs="Microsoft YaHei"/>
          <w:sz w:val="24"/>
          <w:szCs w:val="24"/>
          <w:color w:val="2F5496"/>
          <w:spacing w:val="5"/>
        </w:rPr>
        <w:t xml:space="preserve"> </w:t>
      </w:r>
      <w:r>
        <w:rPr>
          <w:rFonts w:ascii="Microsoft YaHei" w:hAnsi="Microsoft YaHei" w:eastAsia="Microsoft YaHei" w:cs="Microsoft YaHei"/>
          <w:sz w:val="24"/>
          <w:szCs w:val="24"/>
          <w:color w:val="2F5496"/>
          <w14:textOutline w14:w="3175" w14:cap="flat" w14:cmpd="sng">
            <w14:solidFill>
              <w14:srgbClr w14:val="2F5496"/>
            </w14:solidFill>
            <w14:prstDash w14:val="solid"/>
            <w14:miter w14:lim="0"/>
          </w14:textOutline>
          <w:spacing w:val="5"/>
        </w:rPr>
        <w:t>25</w:t>
      </w:r>
      <w:r>
        <w:rPr>
          <w:rFonts w:ascii="Microsoft YaHei" w:hAnsi="Microsoft YaHei" w:eastAsia="Microsoft YaHei" w:cs="Microsoft YaHei"/>
          <w:sz w:val="24"/>
          <w:szCs w:val="24"/>
          <w:color w:val="2F5496"/>
          <w:spacing w:val="5"/>
        </w:rPr>
        <w:t xml:space="preserve"> </w:t>
      </w:r>
      <w:r>
        <w:rPr>
          <w:rFonts w:ascii="Microsoft YaHei" w:hAnsi="Microsoft YaHei" w:eastAsia="Microsoft YaHei" w:cs="Microsoft YaHei"/>
          <w:sz w:val="24"/>
          <w:szCs w:val="24"/>
          <w:color w:val="2F5496"/>
          <w14:textOutline w14:w="3175" w14:cap="flat" w14:cmpd="sng">
            <w14:solidFill>
              <w14:srgbClr w14:val="2F5496"/>
            </w14:solidFill>
            <w14:prstDash w14:val="solid"/>
            <w14:miter w14:lim="0"/>
          </w14:textOutline>
          <w:spacing w:val="5"/>
        </w:rPr>
        <w:t>日：上午</w:t>
      </w:r>
      <w:r>
        <w:rPr>
          <w:rFonts w:ascii="Microsoft YaHei" w:hAnsi="Microsoft YaHei" w:eastAsia="Microsoft YaHei" w:cs="Microsoft YaHei"/>
          <w:sz w:val="24"/>
          <w:szCs w:val="24"/>
          <w:color w:val="2F5496"/>
          <w:spacing w:val="5"/>
        </w:rPr>
        <w:t xml:space="preserve"> </w:t>
      </w:r>
      <w:r>
        <w:rPr>
          <w:rFonts w:ascii="Microsoft YaHei" w:hAnsi="Microsoft YaHei" w:eastAsia="Microsoft YaHei" w:cs="Microsoft YaHei"/>
          <w:sz w:val="24"/>
          <w:szCs w:val="24"/>
          <w:color w:val="2F5496"/>
          <w14:textOutline w14:w="3175" w14:cap="flat" w14:cmpd="sng">
            <w14:solidFill>
              <w14:srgbClr w14:val="2F5496"/>
            </w14:solidFill>
            <w14:prstDash w14:val="solid"/>
            <w14:miter w14:lim="0"/>
          </w14:textOutline>
          <w:spacing w:val="5"/>
        </w:rPr>
        <w:t>9:30-12:0</w:t>
      </w:r>
      <w:r>
        <w:rPr>
          <w:rFonts w:ascii="Microsoft YaHei" w:hAnsi="Microsoft YaHei" w:eastAsia="Microsoft YaHei" w:cs="Microsoft YaHei"/>
          <w:sz w:val="24"/>
          <w:szCs w:val="24"/>
          <w:color w:val="2F5496"/>
          <w14:textOutline w14:w="3175" w14:cap="flat" w14:cmpd="sng">
            <w14:solidFill>
              <w14:srgbClr w14:val="2F5496"/>
            </w14:solidFill>
            <w14:prstDash w14:val="solid"/>
            <w14:miter w14:lim="0"/>
          </w14:textOutline>
          <w:spacing w:val="3"/>
        </w:rPr>
        <w:t>0</w:t>
      </w:r>
    </w:p>
    <w:p>
      <w:pPr>
        <w:ind w:left="1763"/>
        <w:spacing w:before="255" w:line="22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2F5496"/>
          <w14:textOutline w14:w="3175" w14:cap="flat" w14:cmpd="sng">
            <w14:solidFill>
              <w14:srgbClr w14:val="2F5496"/>
            </w14:solidFill>
            <w14:prstDash w14:val="solid"/>
            <w14:miter w14:lim="0"/>
          </w14:textOutline>
          <w:spacing w:val="-4"/>
        </w:rPr>
        <w:t>4</w:t>
      </w:r>
      <w:r>
        <w:rPr>
          <w:rFonts w:ascii="Microsoft YaHei" w:hAnsi="Microsoft YaHei" w:eastAsia="Microsoft YaHei" w:cs="Microsoft YaHei"/>
          <w:sz w:val="24"/>
          <w:szCs w:val="24"/>
          <w:color w:val="2F5496"/>
          <w:spacing w:val="-4"/>
        </w:rPr>
        <w:t xml:space="preserve"> </w:t>
      </w:r>
      <w:r>
        <w:rPr>
          <w:rFonts w:ascii="Microsoft YaHei" w:hAnsi="Microsoft YaHei" w:eastAsia="Microsoft YaHei" w:cs="Microsoft YaHei"/>
          <w:sz w:val="24"/>
          <w:szCs w:val="24"/>
          <w:color w:val="2F5496"/>
          <w14:textOutline w14:w="3175" w14:cap="flat" w14:cmpd="sng">
            <w14:solidFill>
              <w14:srgbClr w14:val="2F5496"/>
            </w14:solidFill>
            <w14:prstDash w14:val="solid"/>
            <w14:miter w14:lim="0"/>
          </w14:textOutline>
          <w:spacing w:val="-4"/>
        </w:rPr>
        <w:t>月</w:t>
      </w:r>
      <w:r>
        <w:rPr>
          <w:rFonts w:ascii="Microsoft YaHei" w:hAnsi="Microsoft YaHei" w:eastAsia="Microsoft YaHei" w:cs="Microsoft YaHei"/>
          <w:sz w:val="24"/>
          <w:szCs w:val="24"/>
          <w:color w:val="2F5496"/>
          <w:spacing w:val="-2"/>
        </w:rPr>
        <w:t xml:space="preserve"> </w:t>
      </w:r>
      <w:r>
        <w:rPr>
          <w:rFonts w:ascii="Microsoft YaHei" w:hAnsi="Microsoft YaHei" w:eastAsia="Microsoft YaHei" w:cs="Microsoft YaHei"/>
          <w:sz w:val="24"/>
          <w:szCs w:val="24"/>
          <w:color w:val="2F5496"/>
          <w14:textOutline w14:w="3175" w14:cap="flat" w14:cmpd="sng">
            <w14:solidFill>
              <w14:srgbClr w14:val="2F5496"/>
            </w14:solidFill>
            <w14:prstDash w14:val="solid"/>
            <w14:miter w14:lim="0"/>
          </w14:textOutline>
          <w:spacing w:val="-2"/>
        </w:rPr>
        <w:t>26-28</w:t>
      </w:r>
      <w:r>
        <w:rPr>
          <w:rFonts w:ascii="Microsoft YaHei" w:hAnsi="Microsoft YaHei" w:eastAsia="Microsoft YaHei" w:cs="Microsoft YaHei"/>
          <w:sz w:val="24"/>
          <w:szCs w:val="24"/>
          <w:color w:val="2F5496"/>
          <w:spacing w:val="-2"/>
        </w:rPr>
        <w:t xml:space="preserve"> </w:t>
      </w:r>
      <w:r>
        <w:rPr>
          <w:rFonts w:ascii="Microsoft YaHei" w:hAnsi="Microsoft YaHei" w:eastAsia="Microsoft YaHei" w:cs="Microsoft YaHei"/>
          <w:sz w:val="24"/>
          <w:szCs w:val="24"/>
          <w:color w:val="2F5496"/>
          <w14:textOutline w14:w="3175" w14:cap="flat" w14:cmpd="sng">
            <w14:solidFill>
              <w14:srgbClr w14:val="2F5496"/>
            </w14:solidFill>
            <w14:prstDash w14:val="solid"/>
            <w14:miter w14:lim="0"/>
          </w14:textOutline>
          <w:spacing w:val="-2"/>
        </w:rPr>
        <w:t>日：上午</w:t>
      </w:r>
      <w:r>
        <w:rPr>
          <w:rFonts w:ascii="Microsoft YaHei" w:hAnsi="Microsoft YaHei" w:eastAsia="Microsoft YaHei" w:cs="Microsoft YaHei"/>
          <w:sz w:val="24"/>
          <w:szCs w:val="24"/>
          <w:color w:val="2F5496"/>
          <w:spacing w:val="-2"/>
        </w:rPr>
        <w:t xml:space="preserve"> </w:t>
      </w:r>
      <w:r>
        <w:rPr>
          <w:rFonts w:ascii="Microsoft YaHei" w:hAnsi="Microsoft YaHei" w:eastAsia="Microsoft YaHei" w:cs="Microsoft YaHei"/>
          <w:sz w:val="24"/>
          <w:szCs w:val="24"/>
          <w:color w:val="2F5496"/>
          <w14:textOutline w14:w="3175" w14:cap="flat" w14:cmpd="sng">
            <w14:solidFill>
              <w14:srgbClr w14:val="2F5496"/>
            </w14:solidFill>
            <w14:prstDash w14:val="solid"/>
            <w14:miter w14:lim="0"/>
          </w14:textOutline>
          <w:spacing w:val="-2"/>
        </w:rPr>
        <w:t>9：00~12：00</w:t>
      </w:r>
      <w:r>
        <w:rPr>
          <w:rFonts w:ascii="Microsoft YaHei" w:hAnsi="Microsoft YaHei" w:eastAsia="Microsoft YaHei" w:cs="Microsoft YaHei"/>
          <w:sz w:val="24"/>
          <w:szCs w:val="24"/>
          <w:color w:val="2F5496"/>
          <w:spacing w:val="-2"/>
        </w:rPr>
        <w:t xml:space="preserve">   </w:t>
      </w:r>
      <w:r>
        <w:rPr>
          <w:rFonts w:ascii="Microsoft YaHei" w:hAnsi="Microsoft YaHei" w:eastAsia="Microsoft YaHei" w:cs="Microsoft YaHei"/>
          <w:sz w:val="24"/>
          <w:szCs w:val="24"/>
          <w:color w:val="2F5496"/>
          <w14:textOutline w14:w="3175" w14:cap="flat" w14:cmpd="sng">
            <w14:solidFill>
              <w14:srgbClr w14:val="2F5496"/>
            </w14:solidFill>
            <w14:prstDash w14:val="solid"/>
            <w14:miter w14:lim="0"/>
          </w14:textOutline>
          <w:spacing w:val="-2"/>
        </w:rPr>
        <w:t>下午</w:t>
      </w:r>
      <w:r>
        <w:rPr>
          <w:rFonts w:ascii="Microsoft YaHei" w:hAnsi="Microsoft YaHei" w:eastAsia="Microsoft YaHei" w:cs="Microsoft YaHei"/>
          <w:sz w:val="24"/>
          <w:szCs w:val="24"/>
          <w:color w:val="2F5496"/>
          <w:spacing w:val="-2"/>
        </w:rPr>
        <w:t xml:space="preserve"> </w:t>
      </w:r>
      <w:r>
        <w:rPr>
          <w:rFonts w:ascii="Microsoft YaHei" w:hAnsi="Microsoft YaHei" w:eastAsia="Microsoft YaHei" w:cs="Microsoft YaHei"/>
          <w:sz w:val="24"/>
          <w:szCs w:val="24"/>
          <w:color w:val="2F5496"/>
          <w14:textOutline w14:w="3175" w14:cap="flat" w14:cmpd="sng">
            <w14:solidFill>
              <w14:srgbClr w14:val="2F5496"/>
            </w14:solidFill>
            <w14:prstDash w14:val="solid"/>
            <w14:miter w14:lim="0"/>
          </w14:textOutline>
          <w:spacing w:val="-2"/>
        </w:rPr>
        <w:t>13：</w:t>
      </w:r>
      <w:r>
        <w:rPr>
          <w:rFonts w:ascii="Microsoft YaHei" w:hAnsi="Microsoft YaHei" w:eastAsia="Microsoft YaHei" w:cs="Microsoft YaHei"/>
          <w:sz w:val="24"/>
          <w:szCs w:val="24"/>
          <w:color w:val="2F5496"/>
          <w:spacing w:val="-2"/>
        </w:rPr>
        <w:t xml:space="preserve">  </w:t>
      </w:r>
      <w:r>
        <w:rPr>
          <w:rFonts w:ascii="Microsoft YaHei" w:hAnsi="Microsoft YaHei" w:eastAsia="Microsoft YaHei" w:cs="Microsoft YaHei"/>
          <w:sz w:val="24"/>
          <w:szCs w:val="24"/>
          <w:color w:val="2F5496"/>
          <w14:textOutline w14:w="3175" w14:cap="flat" w14:cmpd="sng">
            <w14:solidFill>
              <w14:srgbClr w14:val="2F5496"/>
            </w14:solidFill>
            <w14:prstDash w14:val="solid"/>
            <w14:miter w14:lim="0"/>
          </w14:textOutline>
          <w:spacing w:val="-2"/>
        </w:rPr>
        <w:t>30~16：</w:t>
      </w:r>
      <w:r>
        <w:rPr>
          <w:rFonts w:ascii="Microsoft YaHei" w:hAnsi="Microsoft YaHei" w:eastAsia="Microsoft YaHei" w:cs="Microsoft YaHei"/>
          <w:sz w:val="24"/>
          <w:szCs w:val="24"/>
          <w:color w:val="2F5496"/>
          <w:spacing w:val="-2"/>
        </w:rPr>
        <w:t xml:space="preserve">  </w:t>
      </w:r>
      <w:r>
        <w:rPr>
          <w:rFonts w:ascii="Microsoft YaHei" w:hAnsi="Microsoft YaHei" w:eastAsia="Microsoft YaHei" w:cs="Microsoft YaHei"/>
          <w:sz w:val="24"/>
          <w:szCs w:val="24"/>
          <w:color w:val="2F5496"/>
          <w14:textOutline w14:w="3175" w14:cap="flat" w14:cmpd="sng">
            <w14:solidFill>
              <w14:srgbClr w14:val="2F5496"/>
            </w14:solidFill>
            <w14:prstDash w14:val="solid"/>
            <w14:miter w14:lim="0"/>
          </w14:textOutline>
          <w:spacing w:val="-2"/>
        </w:rPr>
        <w:t>30</w:t>
      </w:r>
    </w:p>
    <w:p>
      <w:pPr>
        <w:ind w:left="1768"/>
        <w:spacing w:before="147" w:line="22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C00000"/>
          <w14:textOutline w14:w="3175" w14:cap="flat" w14:cmpd="sng">
            <w14:solidFill>
              <w14:srgbClr w14:val="C00000"/>
            </w14:solidFill>
            <w14:prstDash w14:val="solid"/>
            <w14:miter w14:lim="0"/>
          </w14:textOutline>
          <w:spacing w:val="2"/>
        </w:rPr>
        <w:t>*4</w:t>
      </w:r>
      <w:r>
        <w:rPr>
          <w:rFonts w:ascii="Microsoft YaHei" w:hAnsi="Microsoft YaHei" w:eastAsia="Microsoft YaHei" w:cs="Microsoft YaHei"/>
          <w:sz w:val="24"/>
          <w:szCs w:val="24"/>
          <w:color w:val="C00000"/>
          <w:spacing w:val="2"/>
        </w:rPr>
        <w:t xml:space="preserve"> </w:t>
      </w:r>
      <w:r>
        <w:rPr>
          <w:rFonts w:ascii="Microsoft YaHei" w:hAnsi="Microsoft YaHei" w:eastAsia="Microsoft YaHei" w:cs="Microsoft YaHei"/>
          <w:sz w:val="24"/>
          <w:szCs w:val="24"/>
          <w:color w:val="C00000"/>
          <w14:textOutline w14:w="3175" w14:cap="flat" w14:cmpd="sng">
            <w14:solidFill>
              <w14:srgbClr w14:val="C00000"/>
            </w14:solidFill>
            <w14:prstDash w14:val="solid"/>
            <w14:miter w14:lim="0"/>
          </w14:textOutline>
          <w:spacing w:val="2"/>
        </w:rPr>
        <w:t>月</w:t>
      </w:r>
      <w:r>
        <w:rPr>
          <w:rFonts w:ascii="Microsoft YaHei" w:hAnsi="Microsoft YaHei" w:eastAsia="Microsoft YaHei" w:cs="Microsoft YaHei"/>
          <w:sz w:val="24"/>
          <w:szCs w:val="24"/>
          <w:color w:val="C00000"/>
          <w:spacing w:val="2"/>
        </w:rPr>
        <w:t xml:space="preserve"> </w:t>
      </w:r>
      <w:r>
        <w:rPr>
          <w:rFonts w:ascii="Microsoft YaHei" w:hAnsi="Microsoft YaHei" w:eastAsia="Microsoft YaHei" w:cs="Microsoft YaHei"/>
          <w:sz w:val="24"/>
          <w:szCs w:val="24"/>
          <w:color w:val="C00000"/>
          <w14:textOutline w14:w="3175" w14:cap="flat" w14:cmpd="sng">
            <w14:solidFill>
              <w14:srgbClr w14:val="C00000"/>
            </w14:solidFill>
            <w14:prstDash w14:val="solid"/>
            <w14:miter w14:lim="0"/>
          </w14:textOutline>
          <w:spacing w:val="2"/>
        </w:rPr>
        <w:t>25</w:t>
      </w:r>
      <w:r>
        <w:rPr>
          <w:rFonts w:ascii="Microsoft YaHei" w:hAnsi="Microsoft YaHei" w:eastAsia="Microsoft YaHei" w:cs="Microsoft YaHei"/>
          <w:sz w:val="24"/>
          <w:szCs w:val="24"/>
          <w:color w:val="C00000"/>
          <w:spacing w:val="2"/>
        </w:rPr>
        <w:t xml:space="preserve"> </w:t>
      </w:r>
      <w:r>
        <w:rPr>
          <w:rFonts w:ascii="Microsoft YaHei" w:hAnsi="Microsoft YaHei" w:eastAsia="Microsoft YaHei" w:cs="Microsoft YaHei"/>
          <w:sz w:val="24"/>
          <w:szCs w:val="24"/>
          <w:color w:val="C00000"/>
          <w14:textOutline w14:w="3175" w14:cap="flat" w14:cmpd="sng">
            <w14:solidFill>
              <w14:srgbClr w14:val="C00000"/>
            </w14:solidFill>
            <w14:prstDash w14:val="solid"/>
            <w14:miter w14:lim="0"/>
          </w14:textOutline>
          <w:spacing w:val="2"/>
        </w:rPr>
        <w:t>日上午</w:t>
      </w:r>
      <w:r>
        <w:rPr>
          <w:rFonts w:ascii="Microsoft YaHei" w:hAnsi="Microsoft YaHei" w:eastAsia="Microsoft YaHei" w:cs="Microsoft YaHei"/>
          <w:sz w:val="24"/>
          <w:szCs w:val="24"/>
          <w:color w:val="C00000"/>
          <w:spacing w:val="2"/>
        </w:rPr>
        <w:t xml:space="preserve"> </w:t>
      </w:r>
      <w:r>
        <w:rPr>
          <w:rFonts w:ascii="Microsoft YaHei" w:hAnsi="Microsoft YaHei" w:eastAsia="Microsoft YaHei" w:cs="Microsoft YaHei"/>
          <w:sz w:val="24"/>
          <w:szCs w:val="24"/>
          <w:color w:val="C00000"/>
          <w14:textOutline w14:w="3175" w14:cap="flat" w14:cmpd="sng">
            <w14:solidFill>
              <w14:srgbClr w14:val="C00000"/>
            </w14:solidFill>
            <w14:prstDash w14:val="solid"/>
            <w14:miter w14:lim="0"/>
          </w14:textOutline>
          <w:spacing w:val="2"/>
        </w:rPr>
        <w:t>8:30-9:30</w:t>
      </w:r>
      <w:r>
        <w:rPr>
          <w:rFonts w:ascii="Microsoft YaHei" w:hAnsi="Microsoft YaHei" w:eastAsia="Microsoft YaHei" w:cs="Microsoft YaHei"/>
          <w:sz w:val="24"/>
          <w:szCs w:val="24"/>
          <w:color w:val="C00000"/>
          <w:spacing w:val="2"/>
        </w:rPr>
        <w:t xml:space="preserve"> </w:t>
      </w:r>
      <w:r>
        <w:rPr>
          <w:rFonts w:ascii="Microsoft YaHei" w:hAnsi="Microsoft YaHei" w:eastAsia="Microsoft YaHei" w:cs="Microsoft YaHei"/>
          <w:sz w:val="24"/>
          <w:szCs w:val="24"/>
          <w:color w:val="C00000"/>
          <w14:textOutline w14:w="3175" w14:cap="flat" w14:cmpd="sng">
            <w14:solidFill>
              <w14:srgbClr w14:val="C00000"/>
            </w14:solidFill>
            <w14:prstDash w14:val="solid"/>
            <w14:miter w14:lim="0"/>
          </w14:textOutline>
          <w:spacing w:val="2"/>
        </w:rPr>
        <w:t>报到，0</w:t>
      </w:r>
      <w:r>
        <w:rPr>
          <w:rFonts w:ascii="Microsoft YaHei" w:hAnsi="Microsoft YaHei" w:eastAsia="Microsoft YaHei" w:cs="Microsoft YaHei"/>
          <w:sz w:val="24"/>
          <w:szCs w:val="24"/>
          <w:color w:val="C00000"/>
          <w14:textOutline w14:w="3175" w14:cap="flat" w14:cmpd="sng">
            <w14:solidFill>
              <w14:srgbClr w14:val="C00000"/>
            </w14:solidFill>
            <w14:prstDash w14:val="solid"/>
            <w14:miter w14:lim="0"/>
          </w14:textOutline>
          <w:spacing w:val="1"/>
        </w:rPr>
        <w:t>9:30</w:t>
      </w:r>
      <w:r>
        <w:rPr>
          <w:rFonts w:ascii="Microsoft YaHei" w:hAnsi="Microsoft YaHei" w:eastAsia="Microsoft YaHei" w:cs="Microsoft YaHei"/>
          <w:sz w:val="24"/>
          <w:szCs w:val="24"/>
          <w:color w:val="C00000"/>
          <w:spacing w:val="1"/>
        </w:rPr>
        <w:t xml:space="preserve"> </w:t>
      </w:r>
      <w:r>
        <w:rPr>
          <w:rFonts w:ascii="Microsoft YaHei" w:hAnsi="Microsoft YaHei" w:eastAsia="Microsoft YaHei" w:cs="Microsoft YaHei"/>
          <w:sz w:val="24"/>
          <w:szCs w:val="24"/>
          <w:color w:val="C00000"/>
          <w14:textOutline w14:w="3175" w14:cap="flat" w14:cmpd="sng">
            <w14:solidFill>
              <w14:srgbClr w14:val="C00000"/>
            </w14:solidFill>
            <w14:prstDash w14:val="solid"/>
            <w14:miter w14:lim="0"/>
          </w14:textOutline>
          <w:spacing w:val="1"/>
        </w:rPr>
        <w:t>准时上课</w:t>
      </w:r>
    </w:p>
    <w:p>
      <w:pPr>
        <w:spacing w:line="369" w:lineRule="auto"/>
        <w:rPr>
          <w:rFonts w:ascii="Arial"/>
          <w:sz w:val="21"/>
        </w:rPr>
      </w:pPr>
      <w:r/>
    </w:p>
    <w:p>
      <w:pPr>
        <w:ind w:firstLine="911"/>
        <w:spacing w:line="663" w:lineRule="exact"/>
        <w:textAlignment w:val="center"/>
        <w:rPr/>
      </w:pPr>
      <w:r>
        <w:pict>
          <v:group id="_x0000_s39" style="mso-position-vertical-relative:line;mso-position-horizontal-relative:char;width:93.15pt;height:33.15pt;" filled="false" stroked="false" coordsize="1863,663" coordorigin="0,0">
            <v:shape id="_x0000_s40" style="position:absolute;left:0;top:0;width:1863;height:663;" filled="false" stroked="false" type="#_x0000_t75">
              <v:imagedata r:id="rId27"/>
            </v:shape>
            <v:shape id="_x0000_s41" style="position:absolute;left:-20;top:-20;width:1903;height:755;" filled="false" stroked="false" type="#_x0000_t202">
              <v:fill on="false"/>
              <v:stroke on="false"/>
              <v:path/>
              <v:imagedata o:title=""/>
              <o:lock v:ext="edit" aspectratio="false"/>
              <v:textbox inset="0mm,0mm,0mm,0mm">
                <w:txbxContent>
                  <w:p>
                    <w:pPr>
                      <w:ind w:left="198"/>
                      <w:spacing w:before="237" w:line="220" w:lineRule="auto"/>
                      <w:rPr>
                        <w:rFonts w:ascii="NSimSun" w:hAnsi="NSimSun" w:eastAsia="NSimSun" w:cs="NSimSun"/>
                        <w:sz w:val="28"/>
                        <w:szCs w:val="28"/>
                      </w:rPr>
                    </w:pPr>
                    <w:r>
                      <w:rPr>
                        <w:rFonts w:ascii="NSimSun" w:hAnsi="NSimSun" w:eastAsia="NSimSun" w:cs="NSimSun"/>
                        <w:sz w:val="28"/>
                        <w:szCs w:val="28"/>
                        <w:color w:val="FFFFFF"/>
                        <w14:textOutline w14:w="1784" w14:cap="flat" w14:cmpd="sng">
                          <w14:solidFill>
                            <w14:srgbClr w14:val="FFFFFF"/>
                          </w14:solidFill>
                          <w14:prstDash w14:val="solid"/>
                          <w14:miter w14:lim="10"/>
                        </w14:textOutline>
                        <w:spacing w:val="1"/>
                      </w:rPr>
                      <w:t>付款方式</w:t>
                    </w:r>
                  </w:p>
                </w:txbxContent>
              </v:textbox>
            </v:shape>
          </v:group>
        </w:pict>
      </w:r>
    </w:p>
    <w:p>
      <w:pPr>
        <w:spacing w:line="246" w:lineRule="auto"/>
        <w:rPr>
          <w:rFonts w:ascii="Arial"/>
          <w:sz w:val="21"/>
        </w:rPr>
      </w:pPr>
      <w:r/>
    </w:p>
    <w:p>
      <w:pPr>
        <w:ind w:left="1779"/>
        <w:spacing w:before="103" w:line="19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position w:val="-5"/>
        </w:rPr>
        <w:drawing>
          <wp:inline distT="0" distB="0" distL="0" distR="0">
            <wp:extent cx="95405" cy="168865"/>
            <wp:effectExtent l="0" t="0" r="0" b="0"/>
            <wp:docPr id="20" name="IM 20"/>
            <wp:cNvGraphicFramePr/>
            <a:graphic>
              <a:graphicData uri="http://schemas.openxmlformats.org/drawingml/2006/picture">
                <pic:pic>
                  <pic:nvPicPr>
                    <pic:cNvPr id="20" name="IM 20"/>
                    <pic:cNvPicPr/>
                  </pic:nvPicPr>
                  <pic:blipFill>
                    <a:blip r:embed="rId28"/>
                    <a:stretch>
                      <a:fillRect/>
                    </a:stretch>
                  </pic:blipFill>
                  <pic:spPr>
                    <a:xfrm rot="0">
                      <a:off x="0" y="0"/>
                      <a:ext cx="95405" cy="168865"/>
                    </a:xfrm>
                    <a:prstGeom prst="rect">
                      <a:avLst/>
                    </a:prstGeom>
                  </pic:spPr>
                </pic:pic>
              </a:graphicData>
            </a:graphic>
          </wp:inline>
        </w:drawing>
      </w:r>
      <w:r>
        <w:rPr>
          <w:rFonts w:ascii="Microsoft YaHei" w:hAnsi="Microsoft YaHei" w:eastAsia="Microsoft YaHei" w:cs="Microsoft YaHei"/>
          <w:sz w:val="24"/>
          <w:szCs w:val="24"/>
          <w:spacing w:val="3"/>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3"/>
        </w:rPr>
        <w:t>银行或网上银行电</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汇</w:t>
      </w:r>
    </w:p>
    <w:p>
      <w:pPr>
        <w:ind w:left="1779"/>
        <w:spacing w:before="183" w:line="19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position w:val="-5"/>
        </w:rPr>
        <w:drawing>
          <wp:inline distT="0" distB="0" distL="0" distR="0">
            <wp:extent cx="95405" cy="168865"/>
            <wp:effectExtent l="0" t="0" r="0" b="0"/>
            <wp:docPr id="21" name="IM 21"/>
            <wp:cNvGraphicFramePr/>
            <a:graphic>
              <a:graphicData uri="http://schemas.openxmlformats.org/drawingml/2006/picture">
                <pic:pic>
                  <pic:nvPicPr>
                    <pic:cNvPr id="21" name="IM 21"/>
                    <pic:cNvPicPr/>
                  </pic:nvPicPr>
                  <pic:blipFill>
                    <a:blip r:embed="rId29"/>
                    <a:stretch>
                      <a:fillRect/>
                    </a:stretch>
                  </pic:blipFill>
                  <pic:spPr>
                    <a:xfrm rot="0">
                      <a:off x="0" y="0"/>
                      <a:ext cx="95405" cy="168865"/>
                    </a:xfrm>
                    <a:prstGeom prst="rect">
                      <a:avLst/>
                    </a:prstGeom>
                  </pic:spPr>
                </pic:pic>
              </a:graphicData>
            </a:graphic>
          </wp:inline>
        </w:drawing>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详细</w:t>
      </w:r>
      <w:r>
        <w:rPr>
          <w:rFonts w:ascii="Microsoft YaHei" w:hAnsi="Microsoft YaHei" w:eastAsia="Microsoft YaHei" w:cs="Microsoft YaHei"/>
          <w:sz w:val="24"/>
          <w:szCs w:val="24"/>
          <w:color w:val="C00000"/>
          <w14:textOutline w14:w="3175" w14:cap="flat" w14:cmpd="sng">
            <w14:solidFill>
              <w14:srgbClr w14:val="C00000"/>
            </w14:solidFill>
            <w14:prstDash w14:val="solid"/>
            <w14:miter w14:lim="0"/>
          </w14:textOutline>
          <w:spacing w:val="2"/>
        </w:rPr>
        <w:t>“付款及开票流程”</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见本文件方</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color w:val="4472C4"/>
          <w14:textOutline w14:w="3175" w14:cap="flat" w14:cmpd="sng">
            <w14:solidFill>
              <w14:srgbClr w14:val="4472C4"/>
            </w14:solidFill>
            <w14:prstDash w14:val="solid"/>
            <w14:miter w14:lim="0"/>
          </w14:textOutline>
        </w:rPr>
        <w:t>P</w:t>
      </w:r>
      <w:r>
        <w:rPr>
          <w:rFonts w:ascii="Microsoft YaHei" w:hAnsi="Microsoft YaHei" w:eastAsia="Microsoft YaHei" w:cs="Microsoft YaHei"/>
          <w:sz w:val="24"/>
          <w:szCs w:val="24"/>
          <w:color w:val="4472C4"/>
          <w14:textOutline w14:w="3175" w14:cap="flat" w14:cmpd="sng">
            <w14:solidFill>
              <w14:srgbClr w14:val="4472C4"/>
            </w14:solidFill>
            <w14:prstDash w14:val="solid"/>
            <w14:miter w14:lim="0"/>
          </w14:textOutline>
          <w:spacing w:val="2"/>
        </w:rPr>
        <w:t>5</w:t>
      </w:r>
      <w:r>
        <w:rPr>
          <w:rFonts w:ascii="Microsoft YaHei" w:hAnsi="Microsoft YaHei" w:eastAsia="Microsoft YaHei" w:cs="Microsoft YaHei"/>
          <w:sz w:val="24"/>
          <w:szCs w:val="24"/>
          <w:color w:val="4472C4"/>
          <w:spacing w:val="2"/>
        </w:rPr>
        <w:t xml:space="preserve"> </w:t>
      </w:r>
      <w:r>
        <w:rPr>
          <w:rFonts w:ascii="Microsoft YaHei" w:hAnsi="Microsoft YaHei" w:eastAsia="Microsoft YaHei" w:cs="Microsoft YaHei"/>
          <w:sz w:val="24"/>
          <w:szCs w:val="24"/>
          <w:color w:val="4472C4"/>
          <w14:textOutline w14:w="3175" w14:cap="flat" w14:cmpd="sng">
            <w14:solidFill>
              <w14:srgbClr w14:val="4472C4"/>
            </w14:solidFill>
            <w14:prstDash w14:val="solid"/>
            <w14:miter w14:lim="0"/>
          </w14:textOutline>
          <w:spacing w:val="1"/>
        </w:rPr>
        <w:t>页</w:t>
      </w:r>
      <w:r>
        <w:rPr>
          <w:rFonts w:ascii="Microsoft YaHei" w:hAnsi="Microsoft YaHei" w:eastAsia="Microsoft YaHei" w:cs="Microsoft YaHei"/>
          <w:sz w:val="24"/>
          <w:szCs w:val="24"/>
          <w:color w:val="4472C4"/>
          <w:spacing w:val="1"/>
        </w:rPr>
        <w:t xml:space="preserve">   </w:t>
      </w:r>
      <w:r>
        <w:rPr>
          <w:rFonts w:ascii="Microsoft YaHei" w:hAnsi="Microsoft YaHei" w:eastAsia="Microsoft YaHei" w:cs="Microsoft YaHei"/>
          <w:sz w:val="24"/>
          <w:szCs w:val="24"/>
          <w:color w:val="4472C4"/>
          <w14:textOutline w14:w="3175" w14:cap="flat" w14:cmpd="sng">
            <w14:solidFill>
              <w14:srgbClr w14:val="4472C4"/>
            </w14:solidFill>
            <w14:prstDash w14:val="solid"/>
            <w14:miter w14:lim="0"/>
          </w14:textOutline>
          <w:spacing w:val="1"/>
        </w:rPr>
        <w:t>“附件</w:t>
      </w:r>
      <w:r>
        <w:rPr>
          <w:rFonts w:ascii="Microsoft YaHei" w:hAnsi="Microsoft YaHei" w:eastAsia="Microsoft YaHei" w:cs="Microsoft YaHei"/>
          <w:sz w:val="24"/>
          <w:szCs w:val="24"/>
          <w:color w:val="4472C4"/>
          <w:spacing w:val="1"/>
        </w:rPr>
        <w:t xml:space="preserve"> </w:t>
      </w:r>
      <w:r>
        <w:rPr>
          <w:rFonts w:ascii="Microsoft YaHei" w:hAnsi="Microsoft YaHei" w:eastAsia="Microsoft YaHei" w:cs="Microsoft YaHei"/>
          <w:sz w:val="24"/>
          <w:szCs w:val="24"/>
          <w:color w:val="4472C4"/>
          <w14:textOutline w14:w="3175" w14:cap="flat" w14:cmpd="sng">
            <w14:solidFill>
              <w14:srgbClr w14:val="4472C4"/>
            </w14:solidFill>
            <w14:prstDash w14:val="solid"/>
            <w14:miter w14:lim="0"/>
          </w14:textOutline>
          <w:spacing w:val="1"/>
        </w:rPr>
        <w:t>1”</w:t>
      </w:r>
    </w:p>
    <w:p>
      <w:pPr>
        <w:rPr/>
      </w:pPr>
      <w:r/>
    </w:p>
    <w:p>
      <w:pPr>
        <w:spacing w:line="226" w:lineRule="exact"/>
        <w:rPr/>
      </w:pPr>
      <w:r/>
    </w:p>
    <w:tbl>
      <w:tblPr>
        <w:tblStyle w:val="2"/>
        <w:tblW w:w="9570" w:type="dxa"/>
        <w:tblInd w:w="933" w:type="dxa"/>
        <w:tblLayout w:type="fixed"/>
        <w:tblBorders>
          <w:top w:val="single" w:color="4472C4" w:sz="2" w:space="0"/>
          <w:left w:val="single" w:color="4472C4" w:sz="2" w:space="0"/>
          <w:bottom w:val="single" w:color="4472C4" w:sz="2" w:space="0"/>
          <w:right w:val="single" w:color="4472C4" w:sz="2" w:space="0"/>
          <w:insideH w:val="single" w:color="4472C4" w:sz="2" w:space="0"/>
          <w:insideV w:val="single" w:color="4472C4" w:sz="2" w:space="0"/>
        </w:tblBorders>
      </w:tblPr>
      <w:tblGrid>
        <w:gridCol w:w="486"/>
        <w:gridCol w:w="6688"/>
        <w:gridCol w:w="2396"/>
      </w:tblGrid>
      <w:tr>
        <w:trPr>
          <w:trHeight w:val="306" w:hRule="atLeast"/>
        </w:trPr>
        <w:tc>
          <w:tcPr>
            <w:tcW w:w="486" w:type="dxa"/>
            <w:vAlign w:val="top"/>
            <w:tcBorders>
              <w:left w:val="none" w:color="000000" w:sz="2" w:space="0"/>
              <w:top w:val="none" w:color="000000" w:sz="2" w:space="0"/>
              <w:right w:val="single" w:color="FFFFFF" w:sz="6" w:space="0"/>
            </w:tcBorders>
          </w:tcPr>
          <w:p>
            <w:pPr>
              <w:rPr>
                <w:rFonts w:ascii="Arial"/>
                <w:sz w:val="21"/>
              </w:rPr>
            </w:pPr>
            <w:r/>
          </w:p>
        </w:tc>
        <w:tc>
          <w:tcPr>
            <w:tcW w:w="6688" w:type="dxa"/>
            <w:vAlign w:val="top"/>
            <w:tcBorders>
              <w:left w:val="single" w:color="FFFFFF" w:sz="6" w:space="0"/>
              <w:right w:val="single" w:color="FFFFFF" w:sz="6" w:space="0"/>
              <w:top w:val="single" w:color="FFFFFF" w:sz="2" w:space="0"/>
            </w:tcBorders>
          </w:tcPr>
          <w:p>
            <w:pPr>
              <w:spacing w:line="115" w:lineRule="exact"/>
              <w:textAlignment w:val="center"/>
              <w:rPr/>
            </w:pPr>
            <w:r>
              <w:pict>
                <v:shape id="_x0000_s42" style="mso-position-vertical-relative:line;mso-position-horizontal-relative:char;width:335.9pt;height:6pt;" filled="false" strokecolor="#FFFFFF" strokeweight="0.96pt" coordsize="6717,120" coordorigin="0,0" path="m9,110c9,52,55,9,110,9m6607,9c6662,9,6707,52,6707,110e">
                  <v:stroke joinstyle="miter"/>
                </v:shape>
              </w:pict>
            </w:r>
          </w:p>
        </w:tc>
        <w:tc>
          <w:tcPr>
            <w:tcW w:w="2396" w:type="dxa"/>
            <w:vAlign w:val="top"/>
            <w:tcBorders>
              <w:right w:val="none" w:color="000000" w:sz="2" w:space="0"/>
              <w:top w:val="none" w:color="000000" w:sz="2" w:space="0"/>
              <w:left w:val="single" w:color="FFFFFF" w:sz="6" w:space="0"/>
            </w:tcBorders>
          </w:tcPr>
          <w:p>
            <w:pPr>
              <w:rPr>
                <w:rFonts w:ascii="Arial"/>
                <w:sz w:val="21"/>
              </w:rPr>
            </w:pPr>
            <w:r/>
          </w:p>
        </w:tc>
      </w:tr>
      <w:tr>
        <w:trPr>
          <w:trHeight w:val="1870" w:hRule="atLeast"/>
        </w:trPr>
        <w:tc>
          <w:tcPr>
            <w:tcW w:w="9570" w:type="dxa"/>
            <w:vAlign w:val="top"/>
            <w:gridSpan w:val="3"/>
            <w:tcBorders>
              <w:left w:val="single" w:color="4472C4" w:sz="6" w:space="0"/>
              <w:right w:val="single" w:color="4472C4" w:sz="6" w:space="0"/>
            </w:tcBorders>
          </w:tcPr>
          <w:p>
            <w:pPr>
              <w:ind w:firstLine="462"/>
              <w:spacing w:before="185" w:line="120" w:lineRule="exact"/>
              <w:textAlignment w:val="center"/>
              <w:rPr/>
            </w:pPr>
            <w:r>
              <w:pict>
                <v:shape id="_x0000_s43" style="position:absolute;margin-left:-440.903pt;margin-top:-8.46976pt;mso-position-vertical-relative:top-margin-area;mso-position-horizontal-relative:right-margin-area;width:58pt;height:20.4pt;z-index:251672576;" filled="false" stroked="false" type="#_x0000_t202">
                  <v:fill on="false"/>
                  <v:stroke on="false"/>
                  <v:path/>
                  <v:imagedata o:title=""/>
                  <o:lock v:ext="edit" aspectratio="false"/>
                  <v:textbox inset="0mm,0mm,0mm,0mm">
                    <w:txbxContent>
                      <w:p>
                        <w:pPr>
                          <w:ind w:left="20"/>
                          <w:spacing w:before="19" w:line="184" w:lineRule="auto"/>
                          <w:rPr>
                            <w:rFonts w:ascii="Microsoft YaHei" w:hAnsi="Microsoft YaHei" w:eastAsia="Microsoft YaHei" w:cs="Microsoft YaHei"/>
                            <w:sz w:val="28"/>
                            <w:szCs w:val="28"/>
                          </w:rPr>
                        </w:pPr>
                        <w:r>
                          <w:rPr>
                            <w:rFonts w:ascii="Microsoft YaHei" w:hAnsi="Microsoft YaHei" w:eastAsia="Microsoft YaHei" w:cs="Microsoft YaHei"/>
                            <w:sz w:val="28"/>
                            <w:szCs w:val="28"/>
                            <w:color w:val="FFFFFF"/>
                            <w14:textOutline w14:w="3175" w14:cap="flat" w14:cmpd="sng">
                              <w14:solidFill>
                                <w14:srgbClr w14:val="FFFFFF"/>
                              </w14:solidFill>
                              <w14:prstDash w14:val="solid"/>
                              <w14:miter w14:lim="0"/>
                            </w14:textOutline>
                            <w:spacing w:val="-1"/>
                          </w:rPr>
                          <w:t>联</w:t>
                        </w:r>
                        <w:r>
                          <w:rPr>
                            <w:rFonts w:ascii="Microsoft YaHei" w:hAnsi="Microsoft YaHei" w:eastAsia="Microsoft YaHei" w:cs="Microsoft YaHei"/>
                            <w:sz w:val="28"/>
                            <w:szCs w:val="28"/>
                            <w:color w:val="FFFFFF"/>
                            <w14:textOutline w14:w="3175" w14:cap="flat" w14:cmpd="sng">
                              <w14:solidFill>
                                <w14:srgbClr w14:val="FFFFFF"/>
                              </w14:solidFill>
                              <w14:prstDash w14:val="solid"/>
                              <w14:miter w14:lim="0"/>
                            </w14:textOutline>
                          </w:rPr>
                          <w:t>系方式</w:t>
                        </w:r>
                      </w:p>
                    </w:txbxContent>
                  </v:textbox>
                </v:shape>
              </w:pict>
            </w:r>
            <w:r>
              <w:pict>
                <v:shape id="_x0000_s44" style="mso-position-vertical-relative:line;mso-position-horizontal-relative:char;width:335.9pt;height:6pt;" filled="false" strokecolor="#FFFFFF" strokeweight="0.96pt" coordsize="6717,120" coordorigin="0,0" path="m6707,9c6707,67,6662,110,6607,110l110,110c55,110,9,67,9,9e">
                  <v:stroke joinstyle="miter"/>
                </v:shape>
              </w:pict>
            </w:r>
          </w:p>
          <w:p>
            <w:pPr>
              <w:ind w:left="755"/>
              <w:spacing w:before="132" w:line="238" w:lineRule="auto"/>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4"/>
              </w:rPr>
              <w:t>•</w:t>
            </w:r>
            <w:r>
              <w:rPr>
                <w:rFonts w:ascii="Microsoft YaHei" w:hAnsi="Microsoft YaHei" w:eastAsia="Microsoft YaHei" w:cs="Microsoft YaHei"/>
                <w:sz w:val="23"/>
                <w:szCs w:val="23"/>
                <w:spacing w:val="10"/>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7"/>
              </w:rPr>
              <w:t>运营老师：贾凤芸、刘静</w:t>
            </w:r>
          </w:p>
          <w:p>
            <w:pPr>
              <w:ind w:left="755"/>
              <w:spacing w:before="40" w:line="238" w:lineRule="auto"/>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
              </w:rPr>
              <w:t>•</w:t>
            </w:r>
            <w:r>
              <w:rPr>
                <w:rFonts w:ascii="Microsoft YaHei" w:hAnsi="Microsoft YaHei" w:eastAsia="Microsoft YaHei" w:cs="Microsoft YaHei"/>
                <w:sz w:val="23"/>
                <w:szCs w:val="23"/>
                <w:spacing w:val="-1"/>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
              </w:rPr>
              <w:t>座机电话：</w:t>
            </w:r>
            <w:r>
              <w:rPr>
                <w:rFonts w:ascii="Microsoft YaHei" w:hAnsi="Microsoft YaHei" w:eastAsia="Microsoft YaHei" w:cs="Microsoft YaHei"/>
                <w:sz w:val="23"/>
                <w:szCs w:val="23"/>
                <w:spacing w:val="-1"/>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
              </w:rPr>
              <w:t>010-623540</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rPr>
              <w:t>68</w:t>
            </w:r>
          </w:p>
          <w:p>
            <w:pPr>
              <w:ind w:left="755"/>
              <w:spacing w:before="98" w:line="238" w:lineRule="auto"/>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2"/>
              </w:rPr>
              <w:t>•</w:t>
            </w:r>
            <w:r>
              <w:rPr>
                <w:rFonts w:ascii="Microsoft YaHei" w:hAnsi="Microsoft YaHei" w:eastAsia="Microsoft YaHei" w:cs="Microsoft YaHei"/>
                <w:sz w:val="23"/>
                <w:szCs w:val="23"/>
                <w:spacing w:val="-2"/>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2"/>
              </w:rPr>
              <w:t>手机电</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
              </w:rPr>
              <w:t>话：</w:t>
            </w:r>
            <w:r>
              <w:rPr>
                <w:rFonts w:ascii="Microsoft YaHei" w:hAnsi="Microsoft YaHei" w:eastAsia="Microsoft YaHei" w:cs="Microsoft YaHei"/>
                <w:sz w:val="23"/>
                <w:szCs w:val="23"/>
                <w:spacing w:val="-1"/>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
              </w:rPr>
              <w:t>15810919293</w:t>
            </w:r>
          </w:p>
        </w:tc>
      </w:tr>
    </w:tbl>
    <w:p>
      <w:pPr>
        <w:spacing w:line="92" w:lineRule="exact"/>
        <w:rPr/>
      </w:pPr>
      <w:r/>
    </w:p>
    <w:tbl>
      <w:tblPr>
        <w:tblStyle w:val="2"/>
        <w:tblW w:w="9570" w:type="dxa"/>
        <w:tblInd w:w="933" w:type="dxa"/>
        <w:tblLayout w:type="fixed"/>
        <w:tblBorders>
          <w:top w:val="single" w:color="4472C4" w:sz="2" w:space="0"/>
          <w:left w:val="single" w:color="4472C4" w:sz="2" w:space="0"/>
          <w:bottom w:val="single" w:color="4472C4" w:sz="2" w:space="0"/>
          <w:right w:val="single" w:color="4472C4" w:sz="2" w:space="0"/>
          <w:insideH w:val="single" w:color="4472C4" w:sz="2" w:space="0"/>
          <w:insideV w:val="single" w:color="4472C4" w:sz="2" w:space="0"/>
        </w:tblBorders>
      </w:tblPr>
      <w:tblGrid>
        <w:gridCol w:w="486"/>
        <w:gridCol w:w="6688"/>
        <w:gridCol w:w="2396"/>
      </w:tblGrid>
      <w:tr>
        <w:trPr>
          <w:trHeight w:val="306" w:hRule="atLeast"/>
        </w:trPr>
        <w:tc>
          <w:tcPr>
            <w:tcW w:w="486" w:type="dxa"/>
            <w:vAlign w:val="top"/>
            <w:tcBorders>
              <w:left w:val="none" w:color="000000" w:sz="2" w:space="0"/>
              <w:top w:val="none" w:color="000000" w:sz="2" w:space="0"/>
              <w:right w:val="single" w:color="FFFFFF" w:sz="6" w:space="0"/>
            </w:tcBorders>
          </w:tcPr>
          <w:p>
            <w:pPr>
              <w:rPr>
                <w:rFonts w:ascii="Arial"/>
                <w:sz w:val="21"/>
              </w:rPr>
            </w:pPr>
            <w:r/>
          </w:p>
        </w:tc>
        <w:tc>
          <w:tcPr>
            <w:shd w:val="clear" w:fill="677E9D"/>
            <w:tcW w:w="6688" w:type="dxa"/>
            <w:vAlign w:val="top"/>
            <w:tcBorders>
              <w:left w:val="single" w:color="FFFFFF" w:sz="6" w:space="0"/>
              <w:right w:val="single" w:color="FFFFFF" w:sz="6" w:space="0"/>
              <w:top w:val="single" w:color="FFFFFF" w:sz="2" w:space="0"/>
            </w:tcBorders>
          </w:tcPr>
          <w:p>
            <w:pPr>
              <w:spacing w:line="115" w:lineRule="exact"/>
              <w:textAlignment w:val="center"/>
              <w:rPr/>
            </w:pPr>
            <w:r>
              <w:pict>
                <v:shape id="_x0000_s45" style="mso-position-vertical-relative:line;mso-position-horizontal-relative:char;width:335.9pt;height:6pt;" filled="false" strokecolor="#FFFFFF" strokeweight="0.96pt" coordsize="6717,120" coordorigin="0,0" path="m9,110c9,55,55,9,110,9m6607,9c6662,9,6707,55,6707,110e">
                  <v:stroke joinstyle="miter"/>
                </v:shape>
              </w:pict>
            </w:r>
          </w:p>
        </w:tc>
        <w:tc>
          <w:tcPr>
            <w:tcW w:w="2396" w:type="dxa"/>
            <w:vAlign w:val="top"/>
            <w:tcBorders>
              <w:right w:val="none" w:color="000000" w:sz="2" w:space="0"/>
              <w:top w:val="none" w:color="000000" w:sz="2" w:space="0"/>
              <w:left w:val="single" w:color="FFFFFF" w:sz="6" w:space="0"/>
            </w:tcBorders>
          </w:tcPr>
          <w:p>
            <w:pPr>
              <w:rPr>
                <w:rFonts w:ascii="Arial"/>
                <w:sz w:val="21"/>
              </w:rPr>
            </w:pPr>
            <w:r/>
          </w:p>
        </w:tc>
      </w:tr>
      <w:tr>
        <w:trPr>
          <w:trHeight w:val="258" w:hRule="atLeast"/>
        </w:trPr>
        <w:tc>
          <w:tcPr>
            <w:tcW w:w="486" w:type="dxa"/>
            <w:vAlign w:val="top"/>
            <w:tcBorders>
              <w:bottom w:val="none" w:color="000000" w:sz="2" w:space="0"/>
              <w:left w:val="single" w:color="4472C4" w:sz="6" w:space="0"/>
              <w:right w:val="single" w:color="4472C4" w:sz="6" w:space="0"/>
            </w:tcBorders>
          </w:tcPr>
          <w:p>
            <w:pPr>
              <w:rPr>
                <w:rFonts w:ascii="Arial"/>
                <w:sz w:val="21"/>
              </w:rPr>
            </w:pPr>
            <w:r/>
          </w:p>
        </w:tc>
        <w:tc>
          <w:tcPr>
            <w:shd w:val="clear" w:fill="677E9D"/>
            <w:tcW w:w="6688" w:type="dxa"/>
            <w:vAlign w:val="top"/>
            <w:tcBorders>
              <w:left w:val="single" w:color="FFFFFF" w:sz="6" w:space="0"/>
              <w:right w:val="single" w:color="FFFFFF" w:sz="6" w:space="0"/>
              <w:bottom w:val="single" w:color="FFFFFF" w:sz="2" w:space="0"/>
            </w:tcBorders>
          </w:tcPr>
          <w:p>
            <w:pPr>
              <w:spacing w:before="187" w:line="70" w:lineRule="exact"/>
              <w:textAlignment w:val="center"/>
              <w:rPr/>
            </w:pPr>
            <w:r>
              <w:pict>
                <v:shape id="_x0000_s46" style="mso-position-vertical-relative:line;mso-position-horizontal-relative:char;width:335.9pt;height:6pt;" filled="false" strokecolor="#FFFFFF" strokeweight="0.96pt" coordsize="6717,120" coordorigin="0,0" path="m6707,9c6707,64,6662,110,6607,110m110,110c55,110,9,64,9,9e">
                  <v:stroke joinstyle="miter"/>
                </v:shape>
              </w:pict>
            </w:r>
          </w:p>
        </w:tc>
        <w:tc>
          <w:tcPr>
            <w:tcW w:w="2396" w:type="dxa"/>
            <w:vAlign w:val="top"/>
            <w:vMerge w:val="restart"/>
            <w:tcBorders>
              <w:left w:val="none" w:color="000000" w:sz="2" w:space="0"/>
              <w:right w:val="single" w:color="4472C4" w:sz="6" w:space="0"/>
              <w:bottom w:val="none" w:color="000000" w:sz="2" w:space="0"/>
            </w:tcBorders>
          </w:tcPr>
          <w:p>
            <w:pPr>
              <w:rPr>
                <w:rFonts w:ascii="Arial"/>
                <w:sz w:val="21"/>
              </w:rPr>
            </w:pPr>
            <w:r/>
          </w:p>
        </w:tc>
      </w:tr>
      <w:tr>
        <w:trPr>
          <w:trHeight w:val="719" w:hRule="atLeast"/>
        </w:trPr>
        <w:tc>
          <w:tcPr>
            <w:tcW w:w="7174" w:type="dxa"/>
            <w:vAlign w:val="top"/>
            <w:gridSpan w:val="2"/>
            <w:tcBorders>
              <w:right w:val="none" w:color="000000" w:sz="2" w:space="0"/>
              <w:left w:val="single" w:color="4472C4" w:sz="6" w:space="0"/>
            </w:tcBorders>
          </w:tcPr>
          <w:p>
            <w:pPr>
              <w:ind w:left="755"/>
              <w:spacing w:before="206" w:line="400" w:lineRule="exact"/>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8"/>
                <w:position w:val="4"/>
              </w:rPr>
              <w:t>•</w:t>
            </w:r>
            <w:r>
              <w:rPr>
                <w:rFonts w:ascii="Microsoft YaHei" w:hAnsi="Microsoft YaHei" w:eastAsia="Microsoft YaHei" w:cs="Microsoft YaHei"/>
                <w:sz w:val="23"/>
                <w:szCs w:val="23"/>
                <w:spacing w:val="8"/>
                <w:position w:val="4"/>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8"/>
                <w:position w:val="4"/>
              </w:rPr>
              <w:t>地</w:t>
            </w:r>
            <w:r>
              <w:rPr>
                <w:rFonts w:ascii="Microsoft YaHei" w:hAnsi="Microsoft YaHei" w:eastAsia="Microsoft YaHei" w:cs="Microsoft YaHei"/>
                <w:sz w:val="23"/>
                <w:szCs w:val="23"/>
                <w:spacing w:val="8"/>
                <w:position w:val="4"/>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8"/>
                <w:position w:val="4"/>
              </w:rPr>
              <w:t>址：北京市东城区安定门外大街甲88号中联大厦五</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7"/>
                <w:position w:val="4"/>
              </w:rPr>
              <w:t>层</w:t>
            </w:r>
          </w:p>
        </w:tc>
        <w:tc>
          <w:tcPr>
            <w:tcW w:w="2396" w:type="dxa"/>
            <w:vAlign w:val="top"/>
            <w:vMerge w:val="continue"/>
            <w:tcBorders>
              <w:left w:val="none" w:color="000000" w:sz="2" w:space="0"/>
              <w:right w:val="single" w:color="4472C4" w:sz="6" w:space="0"/>
              <w:top w:val="none" w:color="000000" w:sz="2" w:space="0"/>
            </w:tcBorders>
          </w:tcPr>
          <w:p>
            <w:pPr>
              <w:rPr>
                <w:rFonts w:ascii="Arial"/>
                <w:sz w:val="21"/>
              </w:rPr>
            </w:pPr>
            <w:r/>
          </w:p>
        </w:tc>
      </w:tr>
    </w:tbl>
    <w:p>
      <w:pPr>
        <w:spacing w:line="103" w:lineRule="exact"/>
        <w:rPr/>
      </w:pPr>
      <w:r/>
    </w:p>
    <w:tbl>
      <w:tblPr>
        <w:tblStyle w:val="2"/>
        <w:tblW w:w="9570" w:type="dxa"/>
        <w:tblInd w:w="933"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486"/>
        <w:gridCol w:w="6688"/>
        <w:gridCol w:w="2396"/>
      </w:tblGrid>
      <w:tr>
        <w:trPr>
          <w:trHeight w:val="272" w:hRule="atLeast"/>
        </w:trPr>
        <w:tc>
          <w:tcPr>
            <w:tcW w:w="486" w:type="dxa"/>
            <w:vAlign w:val="top"/>
            <w:tcBorders>
              <w:right w:val="single" w:color="FFFFFF" w:sz="6" w:space="0"/>
              <w:bottom w:val="single" w:color="4472C4" w:sz="2" w:space="0"/>
            </w:tcBorders>
          </w:tcPr>
          <w:p>
            <w:pPr>
              <w:rPr>
                <w:rFonts w:ascii="Arial"/>
                <w:sz w:val="21"/>
              </w:rPr>
            </w:pPr>
            <w:r/>
          </w:p>
        </w:tc>
        <w:tc>
          <w:tcPr>
            <w:shd w:val="clear" w:fill="677E9D"/>
            <w:tcW w:w="6688" w:type="dxa"/>
            <w:vAlign w:val="top"/>
            <w:tcBorders>
              <w:left w:val="single" w:color="FFFFFF" w:sz="6" w:space="0"/>
              <w:right w:val="single" w:color="FFFFFF" w:sz="6" w:space="0"/>
              <w:bottom w:val="single" w:color="4472C4" w:sz="2" w:space="0"/>
            </w:tcBorders>
          </w:tcPr>
          <w:p>
            <w:pPr>
              <w:rPr>
                <w:rFonts w:ascii="Arial"/>
                <w:sz w:val="21"/>
              </w:rPr>
            </w:pPr>
            <w:r/>
          </w:p>
        </w:tc>
        <w:tc>
          <w:tcPr>
            <w:tcW w:w="2396" w:type="dxa"/>
            <w:vAlign w:val="top"/>
            <w:tcBorders>
              <w:left w:val="single" w:color="FFFFFF" w:sz="6" w:space="0"/>
              <w:bottom w:val="single" w:color="4472C4" w:sz="2" w:space="0"/>
            </w:tcBorders>
          </w:tcPr>
          <w:p>
            <w:pPr>
              <w:rPr>
                <w:rFonts w:ascii="Arial"/>
                <w:sz w:val="21"/>
              </w:rPr>
            </w:pPr>
            <w:r/>
          </w:p>
        </w:tc>
      </w:tr>
      <w:tr>
        <w:trPr>
          <w:trHeight w:val="294" w:hRule="atLeast"/>
        </w:trPr>
        <w:tc>
          <w:tcPr>
            <w:tcW w:w="486" w:type="dxa"/>
            <w:vAlign w:val="top"/>
            <w:tcBorders>
              <w:right w:val="single" w:color="FFFFFF" w:sz="6" w:space="0"/>
              <w:left w:val="single" w:color="4472C4" w:sz="6" w:space="0"/>
            </w:tcBorders>
          </w:tcPr>
          <w:p>
            <w:pPr>
              <w:rPr>
                <w:rFonts w:ascii="Arial"/>
                <w:sz w:val="21"/>
              </w:rPr>
            </w:pPr>
            <w:r/>
          </w:p>
        </w:tc>
        <w:tc>
          <w:tcPr>
            <w:shd w:val="clear" w:fill="677E9D"/>
            <w:tcW w:w="6688" w:type="dxa"/>
            <w:vAlign w:val="top"/>
            <w:tcBorders>
              <w:left w:val="single" w:color="FFFFFF" w:sz="6" w:space="0"/>
              <w:right w:val="single" w:color="FFFFFF" w:sz="6" w:space="0"/>
              <w:bottom w:val="single" w:color="FFFFFF" w:sz="2" w:space="0"/>
            </w:tcBorders>
          </w:tcPr>
          <w:p>
            <w:pPr>
              <w:spacing w:before="215" w:line="78" w:lineRule="exact"/>
              <w:textAlignment w:val="center"/>
              <w:rPr/>
            </w:pPr>
            <w:r>
              <w:pict>
                <v:shape id="_x0000_s47" style="mso-position-vertical-relative:line;mso-position-horizontal-relative:char;width:335.9pt;height:6pt;" filled="false" strokecolor="#FFFFFF" strokeweight="0.96pt" coordsize="6717,120" coordorigin="0,0" path="m6707,9c6707,67,6662,110,6607,110m110,110c55,110,9,67,9,9e">
                  <v:stroke joinstyle="miter"/>
                </v:shape>
              </w:pict>
            </w:r>
          </w:p>
        </w:tc>
        <w:tc>
          <w:tcPr>
            <w:tcW w:w="2396" w:type="dxa"/>
            <w:vAlign w:val="top"/>
            <w:tcBorders>
              <w:left w:val="single" w:color="FFFFFF" w:sz="6" w:space="0"/>
              <w:right w:val="single" w:color="4472C4" w:sz="6" w:space="0"/>
            </w:tcBorders>
          </w:tcPr>
          <w:p>
            <w:pPr>
              <w:rPr>
                <w:rFonts w:ascii="Arial"/>
                <w:sz w:val="21"/>
              </w:rPr>
            </w:pPr>
            <w:r/>
          </w:p>
        </w:tc>
      </w:tr>
      <w:tr>
        <w:trPr>
          <w:trHeight w:val="2119" w:hRule="atLeast"/>
        </w:trPr>
        <w:tc>
          <w:tcPr>
            <w:tcW w:w="9570" w:type="dxa"/>
            <w:vAlign w:val="top"/>
            <w:gridSpan w:val="3"/>
            <w:tcBorders>
              <w:bottom w:val="single" w:color="4472C4" w:sz="2" w:space="0"/>
              <w:top w:val="single" w:color="4472C4" w:sz="2" w:space="0"/>
              <w:left w:val="single" w:color="4472C4" w:sz="6" w:space="0"/>
              <w:right w:val="single" w:color="4472C4" w:sz="6" w:space="0"/>
            </w:tcBorders>
          </w:tcPr>
          <w:p>
            <w:pPr>
              <w:ind w:left="755"/>
              <w:spacing w:before="202" w:line="238" w:lineRule="auto"/>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4"/>
              </w:rPr>
              <w:t>•</w:t>
            </w:r>
            <w:r>
              <w:rPr>
                <w:rFonts w:ascii="Microsoft YaHei" w:hAnsi="Microsoft YaHei" w:eastAsia="Microsoft YaHei" w:cs="Microsoft YaHei"/>
                <w:sz w:val="23"/>
                <w:szCs w:val="23"/>
                <w:spacing w:val="10"/>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7"/>
              </w:rPr>
              <w:t>乘</w:t>
            </w:r>
            <w:r>
              <w:rPr>
                <w:rFonts w:ascii="Microsoft YaHei" w:hAnsi="Microsoft YaHei" w:eastAsia="Microsoft YaHei" w:cs="Microsoft YaHei"/>
                <w:sz w:val="23"/>
                <w:szCs w:val="23"/>
                <w:spacing w:val="7"/>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7"/>
              </w:rPr>
              <w:t>车：快速公交3路蒋宅口站下车即到</w:t>
            </w:r>
          </w:p>
          <w:p>
            <w:pPr>
              <w:ind w:left="935" w:right="785" w:hanging="180"/>
              <w:spacing w:before="79" w:line="235" w:lineRule="auto"/>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8"/>
              </w:rPr>
              <w:t>•</w:t>
            </w:r>
            <w:r>
              <w:rPr>
                <w:rFonts w:ascii="Microsoft YaHei" w:hAnsi="Microsoft YaHei" w:eastAsia="Microsoft YaHei" w:cs="Microsoft YaHei"/>
                <w:sz w:val="23"/>
                <w:szCs w:val="23"/>
                <w:spacing w:val="8"/>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8"/>
              </w:rPr>
              <w:t>地</w:t>
            </w:r>
            <w:r>
              <w:rPr>
                <w:rFonts w:ascii="Microsoft YaHei" w:hAnsi="Microsoft YaHei" w:eastAsia="Microsoft YaHei" w:cs="Microsoft YaHei"/>
                <w:sz w:val="23"/>
                <w:szCs w:val="23"/>
                <w:spacing w:val="5"/>
              </w:rPr>
              <w:t xml:space="preserve"> </w:t>
            </w:r>
            <w:r>
              <w:rPr>
                <w:rFonts w:ascii="Microsoft YaHei" w:hAnsi="Microsoft YaHei" w:eastAsia="Microsoft YaHei" w:cs="Microsoft YaHei"/>
                <w:sz w:val="23"/>
                <w:szCs w:val="23"/>
                <w:spacing w:val="4"/>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4"/>
              </w:rPr>
              <w:t>铁：</w:t>
            </w:r>
            <w:r>
              <w:rPr>
                <w:rFonts w:ascii="Microsoft YaHei" w:hAnsi="Microsoft YaHei" w:eastAsia="Microsoft YaHei" w:cs="Microsoft YaHei"/>
                <w:sz w:val="23"/>
                <w:szCs w:val="23"/>
                <w:spacing w:val="4"/>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4"/>
              </w:rPr>
              <w:t>5号线和平里北街站下车向西行700米即到</w:t>
            </w:r>
            <w:r>
              <w:rPr>
                <w:rFonts w:ascii="Microsoft YaHei" w:hAnsi="Microsoft YaHei" w:eastAsia="Microsoft YaHei" w:cs="Microsoft YaHei"/>
                <w:sz w:val="23"/>
                <w:szCs w:val="23"/>
                <w:spacing w:val="4"/>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4"/>
              </w:rPr>
              <w:t>或</w:t>
            </w:r>
            <w:r>
              <w:rPr>
                <w:rFonts w:ascii="Microsoft YaHei" w:hAnsi="Microsoft YaHei" w:eastAsia="Microsoft YaHei" w:cs="Microsoft YaHei"/>
                <w:sz w:val="23"/>
                <w:szCs w:val="23"/>
                <w:spacing w:val="4"/>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4"/>
              </w:rPr>
              <w:t>2号线安定门站下车</w:t>
            </w:r>
            <w:r>
              <w:rPr>
                <w:rFonts w:ascii="Microsoft YaHei" w:hAnsi="Microsoft YaHei" w:eastAsia="Microsoft YaHei" w:cs="Microsoft YaHei"/>
                <w:sz w:val="23"/>
                <w:szCs w:val="23"/>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1"/>
              </w:rPr>
              <w:t>向</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6"/>
              </w:rPr>
              <w:t>北行600米即到</w:t>
            </w:r>
          </w:p>
          <w:p>
            <w:pPr>
              <w:ind w:left="755"/>
              <w:spacing w:before="114" w:line="239" w:lineRule="auto"/>
              <w:rPr>
                <w:rFonts w:ascii="Microsoft YaHei" w:hAnsi="Microsoft YaHei" w:eastAsia="Microsoft YaHei" w:cs="Microsoft YaHei"/>
                <w:sz w:val="23"/>
                <w:szCs w:val="23"/>
              </w:rPr>
            </w:pP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10"/>
              </w:rPr>
              <w:t>•</w:t>
            </w:r>
            <w:r>
              <w:rPr>
                <w:rFonts w:ascii="Microsoft YaHei" w:hAnsi="Microsoft YaHei" w:eastAsia="Microsoft YaHei" w:cs="Microsoft YaHei"/>
                <w:sz w:val="23"/>
                <w:szCs w:val="23"/>
                <w:spacing w:val="7"/>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7"/>
              </w:rPr>
              <w:t>自</w:t>
            </w:r>
            <w:r>
              <w:rPr>
                <w:rFonts w:ascii="Microsoft YaHei" w:hAnsi="Microsoft YaHei" w:eastAsia="Microsoft YaHei" w:cs="Microsoft YaHei"/>
                <w:sz w:val="23"/>
                <w:szCs w:val="23"/>
                <w:spacing w:val="7"/>
              </w:rPr>
              <w:t xml:space="preserve">    </w:t>
            </w:r>
            <w:r>
              <w:rPr>
                <w:rFonts w:ascii="Microsoft YaHei" w:hAnsi="Microsoft YaHei" w:eastAsia="Microsoft YaHei" w:cs="Microsoft YaHei"/>
                <w:sz w:val="23"/>
                <w:szCs w:val="23"/>
                <w14:textOutline w14:w="3175" w14:cap="flat" w14:cmpd="sng">
                  <w14:solidFill>
                    <w14:srgbClr w14:val="000000"/>
                  </w14:solidFill>
                  <w14:prstDash w14:val="solid"/>
                  <w14:miter w14:lim="0"/>
                </w14:textOutline>
                <w:spacing w:val="7"/>
              </w:rPr>
              <w:t>驾：安贞桥向南行700米路东即到</w:t>
            </w:r>
          </w:p>
        </w:tc>
      </w:tr>
    </w:tbl>
    <w:p>
      <w:pPr>
        <w:rPr>
          <w:rFonts w:ascii="Arial"/>
          <w:sz w:val="21"/>
        </w:rPr>
      </w:pPr>
      <w:r/>
    </w:p>
    <w:p>
      <w:pPr>
        <w:sectPr>
          <w:pgSz w:w="11907" w:h="16839"/>
          <w:pgMar w:top="321" w:right="11" w:bottom="400" w:left="0" w:header="0" w:footer="0" w:gutter="0"/>
        </w:sectPr>
        <w:rPr/>
      </w:pPr>
    </w:p>
    <w:p>
      <w:pPr>
        <w:ind w:firstLine="398"/>
        <w:spacing w:line="763" w:lineRule="exact"/>
        <w:textAlignment w:val="center"/>
        <w:rPr/>
      </w:pPr>
      <w:r>
        <w:pict>
          <v:rect id="_x0000_s48" style="position:absolute;margin-left:0pt;margin-top:66.84pt;mso-position-vertical-relative:page;mso-position-horizontal-relative:page;width:592.45pt;height:0.75pt;z-index:251674624;" o:allowincell="f" fillcolor="#000000" filled="true" stroked="false"/>
        </w:pict>
      </w:r>
      <w:r>
        <w:drawing>
          <wp:inline distT="0" distB="0" distL="0" distR="0">
            <wp:extent cx="2971799" cy="484631"/>
            <wp:effectExtent l="0" t="0" r="0" b="0"/>
            <wp:docPr id="22" name="IM 22"/>
            <wp:cNvGraphicFramePr/>
            <a:graphic>
              <a:graphicData uri="http://schemas.openxmlformats.org/drawingml/2006/picture">
                <pic:pic>
                  <pic:nvPicPr>
                    <pic:cNvPr id="22" name="IM 22"/>
                    <pic:cNvPicPr/>
                  </pic:nvPicPr>
                  <pic:blipFill>
                    <a:blip r:embed="rId3"/>
                    <a:stretch>
                      <a:fillRect/>
                    </a:stretch>
                  </pic:blipFill>
                  <pic:spPr>
                    <a:xfrm rot="0">
                      <a:off x="0" y="0"/>
                      <a:ext cx="2971799" cy="484631"/>
                    </a:xfrm>
                    <a:prstGeom prst="rect">
                      <a:avLst/>
                    </a:prstGeom>
                  </pic:spPr>
                </pic:pic>
              </a:graphicData>
            </a:graphic>
          </wp:inline>
        </w:drawing>
      </w:r>
    </w:p>
    <w:p>
      <w:pPr>
        <w:spacing w:line="360" w:lineRule="auto"/>
        <w:rPr>
          <w:rFonts w:ascii="Arial"/>
          <w:sz w:val="21"/>
        </w:rPr>
      </w:pPr>
      <w:r/>
    </w:p>
    <w:p>
      <w:pPr>
        <w:ind w:left="921"/>
        <w:spacing w:before="103" w:line="18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附件</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1</w:t>
      </w:r>
    </w:p>
    <w:p>
      <w:pPr>
        <w:ind w:left="4653"/>
        <w:spacing w:before="97" w:line="185" w:lineRule="auto"/>
        <w:rPr>
          <w:rFonts w:ascii="Microsoft YaHei" w:hAnsi="Microsoft YaHei" w:eastAsia="Microsoft YaHei" w:cs="Microsoft YaHei"/>
          <w:sz w:val="34"/>
          <w:szCs w:val="34"/>
        </w:rPr>
      </w:pPr>
      <w:r>
        <w:rPr>
          <w:rFonts w:ascii="Microsoft YaHei" w:hAnsi="Microsoft YaHei" w:eastAsia="Microsoft YaHei" w:cs="Microsoft YaHei"/>
          <w:sz w:val="34"/>
          <w:szCs w:val="34"/>
          <w:color w:val="4472C4"/>
          <w14:textOutline w14:w="3175" w14:cap="flat" w14:cmpd="sng">
            <w14:solidFill>
              <w14:srgbClr w14:val="4472C4"/>
            </w14:solidFill>
            <w14:prstDash w14:val="solid"/>
            <w14:miter w14:lim="0"/>
          </w14:textOutline>
          <w:spacing w:val="-1"/>
        </w:rPr>
        <w:t>付款及</w:t>
      </w:r>
      <w:r>
        <w:rPr>
          <w:rFonts w:ascii="Microsoft YaHei" w:hAnsi="Microsoft YaHei" w:eastAsia="Microsoft YaHei" w:cs="Microsoft YaHei"/>
          <w:sz w:val="34"/>
          <w:szCs w:val="34"/>
          <w:color w:val="4472C4"/>
          <w14:textOutline w14:w="3175" w14:cap="flat" w14:cmpd="sng">
            <w14:solidFill>
              <w14:srgbClr w14:val="4472C4"/>
            </w14:solidFill>
            <w14:prstDash w14:val="solid"/>
            <w14:miter w14:lim="0"/>
          </w14:textOutline>
        </w:rPr>
        <w:t>开票流程</w:t>
      </w:r>
    </w:p>
    <w:p>
      <w:pPr>
        <w:spacing w:line="322" w:lineRule="auto"/>
        <w:rPr>
          <w:rFonts w:ascii="Arial"/>
          <w:sz w:val="21"/>
        </w:rPr>
      </w:pPr>
      <w:r/>
    </w:p>
    <w:p>
      <w:pPr>
        <w:ind w:left="1212"/>
        <w:spacing w:before="102" w:line="225" w:lineRule="auto"/>
        <w:outlineLvl w:val="0"/>
        <w:rPr>
          <w:rFonts w:ascii="Microsoft YaHei" w:hAnsi="Microsoft YaHei" w:eastAsia="Microsoft YaHei" w:cs="Microsoft YaHei"/>
          <w:sz w:val="24"/>
          <w:szCs w:val="24"/>
        </w:rPr>
      </w:pPr>
      <w:r>
        <w:rPr>
          <w:rFonts w:ascii="Microsoft YaHei" w:hAnsi="Microsoft YaHei" w:eastAsia="Microsoft YaHei" w:cs="Microsoft YaHei"/>
          <w:sz w:val="24"/>
          <w:szCs w:val="24"/>
          <w:color w:val="3B3838"/>
          <w14:textOutline w14:w="3175" w14:cap="flat" w14:cmpd="sng">
            <w14:solidFill>
              <w14:srgbClr w14:val="3B3838"/>
            </w14:solidFill>
            <w14:prstDash w14:val="solid"/>
            <w14:miter w14:lim="0"/>
          </w14:textOutline>
          <w:spacing w:val="6"/>
        </w:rPr>
        <w:t>1.</w:t>
      </w:r>
      <w:r>
        <w:rPr>
          <w:rFonts w:ascii="Microsoft YaHei" w:hAnsi="Microsoft YaHei" w:eastAsia="Microsoft YaHei" w:cs="Microsoft YaHei"/>
          <w:sz w:val="24"/>
          <w:szCs w:val="24"/>
          <w:color w:val="3B3838"/>
          <w:spacing w:val="6"/>
        </w:rPr>
        <w:t xml:space="preserve">    </w:t>
      </w:r>
      <w:r>
        <w:rPr>
          <w:rFonts w:ascii="Microsoft YaHei" w:hAnsi="Microsoft YaHei" w:eastAsia="Microsoft YaHei" w:cs="Microsoft YaHei"/>
          <w:sz w:val="24"/>
          <w:szCs w:val="24"/>
          <w:color w:val="5A5A5A"/>
          <w14:textOutline w14:w="3175" w14:cap="flat" w14:cmpd="sng">
            <w14:solidFill>
              <w14:srgbClr w14:val="5A5A5A"/>
            </w14:solidFill>
            <w14:prstDash w14:val="solid"/>
            <w14:miter w14:lim="0"/>
          </w14:textOutline>
          <w:spacing w:val="6"/>
        </w:rPr>
        <w:t>通过银行或网上银行电汇(汇款请注明</w:t>
      </w:r>
      <w:r>
        <w:rPr>
          <w:rFonts w:ascii="Microsoft YaHei" w:hAnsi="Microsoft YaHei" w:eastAsia="Microsoft YaHei" w:cs="Microsoft YaHei"/>
          <w:sz w:val="24"/>
          <w:szCs w:val="24"/>
          <w:color w:val="FF0000"/>
          <w14:textOutline w14:w="3175" w14:cap="flat" w14:cmpd="sng">
            <w14:solidFill>
              <w14:srgbClr w14:val="FF0000"/>
            </w14:solidFill>
            <w14:prstDash w14:val="solid"/>
            <w14:miter w14:lim="0"/>
          </w14:textOutline>
          <w:spacing w:val="6"/>
        </w:rPr>
        <w:t>汇款单位</w:t>
      </w:r>
      <w:r>
        <w:rPr>
          <w:rFonts w:ascii="Microsoft YaHei" w:hAnsi="Microsoft YaHei" w:eastAsia="Microsoft YaHei" w:cs="Microsoft YaHei"/>
          <w:sz w:val="24"/>
          <w:szCs w:val="24"/>
          <w:color w:val="5A5A5A"/>
          <w14:textOutline w14:w="3175" w14:cap="flat" w14:cmpd="sng">
            <w14:solidFill>
              <w14:srgbClr w14:val="5A5A5A"/>
            </w14:solidFill>
            <w14:prstDash w14:val="solid"/>
            <w14:miter w14:lim="0"/>
          </w14:textOutline>
          <w:spacing w:val="6"/>
        </w:rPr>
        <w:t>，及“</w:t>
      </w:r>
      <w:r>
        <w:rPr>
          <w:rFonts w:ascii="Microsoft YaHei" w:hAnsi="Microsoft YaHei" w:eastAsia="Microsoft YaHei" w:cs="Microsoft YaHei"/>
          <w:sz w:val="24"/>
          <w:szCs w:val="24"/>
          <w:color w:val="FF0000"/>
          <w14:textOutline w14:w="3175" w14:cap="flat" w14:cmpd="sng">
            <w14:solidFill>
              <w14:srgbClr w14:val="FF0000"/>
            </w14:solidFill>
            <w14:prstDash w14:val="solid"/>
            <w14:miter w14:lim="0"/>
          </w14:textOutline>
          <w:spacing w:val="6"/>
        </w:rPr>
        <w:t>培训费</w:t>
      </w:r>
      <w:r>
        <w:rPr>
          <w:rFonts w:ascii="Microsoft YaHei" w:hAnsi="Microsoft YaHei" w:eastAsia="Microsoft YaHei" w:cs="Microsoft YaHei"/>
          <w:sz w:val="24"/>
          <w:szCs w:val="24"/>
          <w:color w:val="5A5A5A"/>
          <w14:textOutline w14:w="3175" w14:cap="flat" w14:cmpd="sng">
            <w14:solidFill>
              <w14:srgbClr w14:val="5A5A5A"/>
            </w14:solidFill>
            <w14:prstDash w14:val="solid"/>
            <w14:miter w14:lim="0"/>
          </w14:textOutline>
          <w:spacing w:val="6"/>
        </w:rPr>
        <w:t>”字样</w:t>
      </w:r>
      <w:r>
        <w:rPr>
          <w:rFonts w:ascii="Microsoft YaHei" w:hAnsi="Microsoft YaHei" w:eastAsia="Microsoft YaHei" w:cs="Microsoft YaHei"/>
          <w:sz w:val="24"/>
          <w:szCs w:val="24"/>
          <w:color w:val="5A5A5A"/>
          <w14:textOutline w14:w="3175" w14:cap="flat" w14:cmpd="sng">
            <w14:solidFill>
              <w14:srgbClr w14:val="5A5A5A"/>
            </w14:solidFill>
            <w14:prstDash w14:val="solid"/>
            <w14:miter w14:lim="0"/>
          </w14:textOutline>
          <w:spacing w:val="3"/>
        </w:rPr>
        <w:t>)</w:t>
      </w:r>
    </w:p>
    <w:p>
      <w:pPr>
        <w:ind w:left="1720"/>
        <w:spacing w:before="107" w:line="540" w:lineRule="exact"/>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position w:val="19"/>
        </w:rPr>
        <w:t>名</w:t>
      </w:r>
      <w:r>
        <w:rPr>
          <w:rFonts w:ascii="Microsoft YaHei" w:hAnsi="Microsoft YaHei" w:eastAsia="Microsoft YaHei" w:cs="Microsoft YaHei"/>
          <w:sz w:val="24"/>
          <w:szCs w:val="24"/>
          <w:spacing w:val="2"/>
          <w:position w:val="19"/>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position w:val="19"/>
        </w:rPr>
        <w:t>称</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position w:val="19"/>
        </w:rPr>
        <w:t>：北京国医械华光认证有限公司</w:t>
      </w:r>
    </w:p>
    <w:p>
      <w:pPr>
        <w:ind w:left="1723"/>
        <w:spacing w:line="22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开户行：光</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大银行北京德胜门支行</w:t>
      </w:r>
    </w:p>
    <w:p>
      <w:pPr>
        <w:ind w:left="1761"/>
        <w:spacing w:before="148" w:line="22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账</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号：083501120100304034</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260</w:t>
      </w:r>
    </w:p>
    <w:p>
      <w:pPr>
        <w:ind w:left="1758"/>
        <w:spacing w:before="146" w:line="590" w:lineRule="exact"/>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position w:val="23"/>
        </w:rPr>
        <w:t>地</w:t>
      </w:r>
      <w:r>
        <w:rPr>
          <w:rFonts w:ascii="Microsoft YaHei" w:hAnsi="Microsoft YaHei" w:eastAsia="Microsoft YaHei" w:cs="Microsoft YaHei"/>
          <w:sz w:val="24"/>
          <w:szCs w:val="24"/>
          <w:spacing w:val="-1"/>
          <w:position w:val="23"/>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position w:val="23"/>
        </w:rPr>
        <w:t>址：北京市东城区安外大街甲</w:t>
      </w:r>
      <w:r>
        <w:rPr>
          <w:rFonts w:ascii="Microsoft YaHei" w:hAnsi="Microsoft YaHei" w:eastAsia="Microsoft YaHei" w:cs="Microsoft YaHei"/>
          <w:sz w:val="24"/>
          <w:szCs w:val="24"/>
          <w:spacing w:val="-1"/>
          <w:position w:val="23"/>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position w:val="23"/>
        </w:rPr>
        <w:t>88</w:t>
      </w:r>
      <w:r>
        <w:rPr>
          <w:rFonts w:ascii="Microsoft YaHei" w:hAnsi="Microsoft YaHei" w:eastAsia="Microsoft YaHei" w:cs="Microsoft YaHei"/>
          <w:sz w:val="24"/>
          <w:szCs w:val="24"/>
          <w:position w:val="23"/>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position w:val="23"/>
        </w:rPr>
        <w:t>号中联大厦</w:t>
      </w:r>
      <w:r>
        <w:rPr>
          <w:rFonts w:ascii="Microsoft YaHei" w:hAnsi="Microsoft YaHei" w:eastAsia="Microsoft YaHei" w:cs="Microsoft YaHei"/>
          <w:sz w:val="24"/>
          <w:szCs w:val="24"/>
          <w:position w:val="23"/>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position w:val="23"/>
        </w:rPr>
        <w:t>5</w:t>
      </w:r>
      <w:r>
        <w:rPr>
          <w:rFonts w:ascii="Microsoft YaHei" w:hAnsi="Microsoft YaHei" w:eastAsia="Microsoft YaHei" w:cs="Microsoft YaHei"/>
          <w:sz w:val="24"/>
          <w:szCs w:val="24"/>
          <w:position w:val="23"/>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position w:val="23"/>
        </w:rPr>
        <w:t>层</w:t>
      </w:r>
    </w:p>
    <w:p>
      <w:pPr>
        <w:ind w:left="1752"/>
        <w:spacing w:before="1" w:line="18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rPr>
        <w:drawing>
          <wp:inline distT="0" distB="0" distL="0" distR="0">
            <wp:extent cx="128015" cy="128016"/>
            <wp:effectExtent l="0" t="0" r="0" b="0"/>
            <wp:docPr id="23" name="IM 23"/>
            <wp:cNvGraphicFramePr/>
            <a:graphic>
              <a:graphicData uri="http://schemas.openxmlformats.org/drawingml/2006/picture">
                <pic:pic>
                  <pic:nvPicPr>
                    <pic:cNvPr id="23" name="IM 23"/>
                    <pic:cNvPicPr/>
                  </pic:nvPicPr>
                  <pic:blipFill>
                    <a:blip r:embed="rId30"/>
                    <a:stretch>
                      <a:fillRect/>
                    </a:stretch>
                  </pic:blipFill>
                  <pic:spPr>
                    <a:xfrm rot="0">
                      <a:off x="0" y="0"/>
                      <a:ext cx="128015" cy="128016"/>
                    </a:xfrm>
                    <a:prstGeom prst="rect">
                      <a:avLst/>
                    </a:prstGeom>
                  </pic:spPr>
                </pic:pic>
              </a:graphicData>
            </a:graphic>
          </wp:inline>
        </w:drawing>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只有</w:t>
      </w:r>
      <w:r>
        <w:rPr>
          <w:rFonts w:ascii="Microsoft YaHei" w:hAnsi="Microsoft YaHei" w:eastAsia="Microsoft YaHei" w:cs="Microsoft YaHei"/>
          <w:sz w:val="24"/>
          <w:szCs w:val="24"/>
          <w:u w:val="single" w:color="auto"/>
          <w:color w:val="FF0000"/>
          <w14:textOutline w14:w="3175" w14:cap="flat" w14:cmpd="sng">
            <w14:solidFill>
              <w14:srgbClr w14:val="FF0000"/>
            </w14:solidFill>
            <w14:prstDash w14:val="solid"/>
            <w14:miter w14:lim="0"/>
          </w14:textOutline>
        </w:rPr>
        <w:t>公对公转账</w:t>
      </w:r>
      <w:r>
        <w:rPr>
          <w:rFonts w:ascii="Microsoft YaHei" w:hAnsi="Microsoft YaHei" w:eastAsia="Microsoft YaHei" w:cs="Microsoft YaHei"/>
          <w:sz w:val="24"/>
          <w:szCs w:val="24"/>
          <w:u w:val="single" w:color="FF0000"/>
          <w14:textOutline w14:w="3175" w14:cap="flat" w14:cmpd="sng">
            <w14:solidFill>
              <w14:srgbClr w14:val="000000"/>
            </w14:solidFill>
            <w14:prstDash w14:val="solid"/>
            <w14:miter w14:lim="0"/>
          </w14:textOutline>
        </w:rPr>
        <w:t>可以开具</w:t>
      </w:r>
      <w:r>
        <w:rPr>
          <w:rFonts w:ascii="Microsoft YaHei" w:hAnsi="Microsoft YaHei" w:eastAsia="Microsoft YaHei" w:cs="Microsoft YaHei"/>
          <w:sz w:val="24"/>
          <w:szCs w:val="24"/>
          <w:u w:val="single" w:color="auto"/>
          <w:color w:val="FF0000"/>
          <w14:textOutline w14:w="3175" w14:cap="flat" w14:cmpd="sng">
            <w14:solidFill>
              <w14:srgbClr w14:val="FF0000"/>
            </w14:solidFill>
            <w14:prstDash w14:val="solid"/>
            <w14:miter w14:lim="0"/>
          </w14:textOutline>
        </w:rPr>
        <w:t>增值税专用发票</w:t>
      </w:r>
    </w:p>
    <w:p>
      <w:pPr>
        <w:ind w:left="1752"/>
        <w:spacing w:before="225" w:line="18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FF0000"/>
        </w:rPr>
        <w:drawing>
          <wp:inline distT="0" distB="0" distL="0" distR="0">
            <wp:extent cx="128015" cy="128016"/>
            <wp:effectExtent l="0" t="0" r="0" b="0"/>
            <wp:docPr id="24" name="IM 24"/>
            <wp:cNvGraphicFramePr/>
            <a:graphic>
              <a:graphicData uri="http://schemas.openxmlformats.org/drawingml/2006/picture">
                <pic:pic>
                  <pic:nvPicPr>
                    <pic:cNvPr id="24" name="IM 24"/>
                    <pic:cNvPicPr/>
                  </pic:nvPicPr>
                  <pic:blipFill>
                    <a:blip r:embed="rId31"/>
                    <a:stretch>
                      <a:fillRect/>
                    </a:stretch>
                  </pic:blipFill>
                  <pic:spPr>
                    <a:xfrm rot="0">
                      <a:off x="0" y="0"/>
                      <a:ext cx="128015" cy="128016"/>
                    </a:xfrm>
                    <a:prstGeom prst="rect">
                      <a:avLst/>
                    </a:prstGeom>
                  </pic:spPr>
                </pic:pic>
              </a:graphicData>
            </a:graphic>
          </wp:inline>
        </w:drawing>
      </w:r>
      <w:r>
        <w:rPr>
          <w:rFonts w:ascii="Microsoft YaHei" w:hAnsi="Microsoft YaHei" w:eastAsia="Microsoft YaHei" w:cs="Microsoft YaHei"/>
          <w:sz w:val="24"/>
          <w:szCs w:val="24"/>
          <w:color w:val="FF0000"/>
          <w:spacing w:val="-7"/>
        </w:rPr>
        <w:t xml:space="preserve"> </w:t>
      </w:r>
      <w:r>
        <w:rPr>
          <w:rFonts w:ascii="Microsoft YaHei" w:hAnsi="Microsoft YaHei" w:eastAsia="Microsoft YaHei" w:cs="Microsoft YaHei"/>
          <w:sz w:val="24"/>
          <w:szCs w:val="24"/>
          <w:color w:val="FF0000"/>
          <w:spacing w:val="-4"/>
        </w:rPr>
        <w:t xml:space="preserve">  </w:t>
      </w:r>
      <w:r>
        <w:rPr>
          <w:rFonts w:ascii="Microsoft YaHei" w:hAnsi="Microsoft YaHei" w:eastAsia="Microsoft YaHei" w:cs="Microsoft YaHei"/>
          <w:sz w:val="24"/>
          <w:szCs w:val="24"/>
          <w:u w:val="single" w:color="auto"/>
          <w:color w:val="FF0000"/>
          <w:spacing w:val="-4"/>
        </w:rPr>
        <w:t xml:space="preserve"> </w:t>
      </w:r>
      <w:r>
        <w:rPr>
          <w:rFonts w:ascii="Microsoft YaHei" w:hAnsi="Microsoft YaHei" w:eastAsia="Microsoft YaHei" w:cs="Microsoft YaHei"/>
          <w:sz w:val="24"/>
          <w:szCs w:val="24"/>
          <w:u w:val="single" w:color="auto"/>
          <w:color w:val="FF0000"/>
          <w14:textOutline w14:w="3175" w14:cap="flat" w14:cmpd="sng">
            <w14:solidFill>
              <w14:srgbClr w14:val="FF0000"/>
            </w14:solidFill>
            <w14:prstDash w14:val="solid"/>
            <w14:miter w14:lim="0"/>
          </w14:textOutline>
          <w:spacing w:val="-4"/>
        </w:rPr>
        <w:t>个人转账</w:t>
      </w:r>
      <w:r>
        <w:rPr>
          <w:rFonts w:ascii="Microsoft YaHei" w:hAnsi="Microsoft YaHei" w:eastAsia="Microsoft YaHei" w:cs="Microsoft YaHei"/>
          <w:sz w:val="24"/>
          <w:szCs w:val="24"/>
          <w:u w:val="single" w:color="FF0000"/>
          <w14:textOutline w14:w="3175" w14:cap="flat" w14:cmpd="sng">
            <w14:solidFill>
              <w14:srgbClr w14:val="000000"/>
            </w14:solidFill>
            <w14:prstDash w14:val="solid"/>
            <w14:miter w14:lim="0"/>
          </w14:textOutline>
          <w:spacing w:val="-4"/>
        </w:rPr>
        <w:t>只能开公司</w:t>
      </w:r>
      <w:r>
        <w:rPr>
          <w:rFonts w:ascii="Microsoft YaHei" w:hAnsi="Microsoft YaHei" w:eastAsia="Microsoft YaHei" w:cs="Microsoft YaHei"/>
          <w:sz w:val="24"/>
          <w:szCs w:val="24"/>
          <w:u w:val="single" w:color="auto"/>
          <w:color w:val="FF0000"/>
          <w14:textOutline w14:w="3175" w14:cap="flat" w14:cmpd="sng">
            <w14:solidFill>
              <w14:srgbClr w14:val="FF0000"/>
            </w14:solidFill>
            <w14:prstDash w14:val="solid"/>
            <w14:miter w14:lim="0"/>
          </w14:textOutline>
          <w:spacing w:val="-4"/>
        </w:rPr>
        <w:t>普通发票</w:t>
      </w:r>
    </w:p>
    <w:p>
      <w:pPr>
        <w:ind w:left="1202"/>
        <w:spacing w:before="151" w:line="39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5A5A5A"/>
          <w14:textOutline w14:w="3175" w14:cap="flat" w14:cmpd="sng">
            <w14:solidFill>
              <w14:srgbClr w14:val="5A5A5A"/>
            </w14:solidFill>
            <w14:prstDash w14:val="solid"/>
            <w14:miter w14:lim="0"/>
          </w14:textOutline>
          <w:spacing w:val="6"/>
        </w:rPr>
        <w:t>2</w:t>
      </w:r>
      <w:r>
        <w:rPr>
          <w:rFonts w:ascii="Microsoft YaHei" w:hAnsi="Microsoft YaHei" w:eastAsia="Microsoft YaHei" w:cs="Microsoft YaHei"/>
          <w:sz w:val="24"/>
          <w:szCs w:val="24"/>
          <w:color w:val="5A5A5A"/>
          <w14:textOutline w14:w="3175" w14:cap="flat" w14:cmpd="sng">
            <w14:solidFill>
              <w14:srgbClr w14:val="5A5A5A"/>
            </w14:solidFill>
            <w14:prstDash w14:val="solid"/>
            <w14:miter w14:lim="0"/>
          </w14:textOutline>
          <w:spacing w:val="5"/>
        </w:rPr>
        <w:t>.</w:t>
      </w:r>
      <w:r>
        <w:rPr>
          <w:rFonts w:ascii="Microsoft YaHei" w:hAnsi="Microsoft YaHei" w:eastAsia="Microsoft YaHei" w:cs="Microsoft YaHei"/>
          <w:sz w:val="24"/>
          <w:szCs w:val="24"/>
          <w:color w:val="5A5A5A"/>
          <w:spacing w:val="5"/>
        </w:rPr>
        <w:t xml:space="preserve">    </w:t>
      </w:r>
      <w:r>
        <w:rPr>
          <w:rFonts w:ascii="Microsoft YaHei" w:hAnsi="Microsoft YaHei" w:eastAsia="Microsoft YaHei" w:cs="Microsoft YaHei"/>
          <w:sz w:val="24"/>
          <w:szCs w:val="24"/>
          <w:color w:val="767171"/>
          <w14:textOutline w14:w="3175" w14:cap="flat" w14:cmpd="sng">
            <w14:solidFill>
              <w14:srgbClr w14:val="767171"/>
            </w14:solidFill>
            <w14:prstDash w14:val="solid"/>
            <w14:miter w14:lim="0"/>
          </w14:textOutline>
          <w:spacing w:val="5"/>
        </w:rPr>
        <w:t>付款</w:t>
      </w:r>
      <w:r>
        <w:rPr>
          <w:rFonts w:ascii="Microsoft YaHei" w:hAnsi="Microsoft YaHei" w:eastAsia="Microsoft YaHei" w:cs="Microsoft YaHei"/>
          <w:sz w:val="24"/>
          <w:szCs w:val="24"/>
          <w:color w:val="FF0000"/>
          <w14:textOutline w14:w="3175" w14:cap="flat" w14:cmpd="sng">
            <w14:solidFill>
              <w14:srgbClr w14:val="FF0000"/>
            </w14:solidFill>
            <w14:prstDash w14:val="solid"/>
            <w14:miter w14:lim="0"/>
          </w14:textOutline>
          <w:spacing w:val="5"/>
        </w:rPr>
        <w:t>完成</w:t>
      </w:r>
      <w:r>
        <w:rPr>
          <w:rFonts w:ascii="Microsoft YaHei" w:hAnsi="Microsoft YaHei" w:eastAsia="Microsoft YaHei" w:cs="Microsoft YaHei"/>
          <w:sz w:val="24"/>
          <w:szCs w:val="24"/>
          <w:color w:val="5A5A5A"/>
          <w14:textOutline w14:w="3175" w14:cap="flat" w14:cmpd="sng">
            <w14:solidFill>
              <w14:srgbClr w14:val="5A5A5A"/>
            </w14:solidFill>
            <w14:prstDash w14:val="solid"/>
            <w14:miter w14:lim="0"/>
          </w14:textOutline>
          <w:spacing w:val="5"/>
        </w:rPr>
        <w:t>后，</w:t>
      </w:r>
      <w:r>
        <w:rPr>
          <w:rFonts w:ascii="Microsoft YaHei" w:hAnsi="Microsoft YaHei" w:eastAsia="Microsoft YaHei" w:cs="Microsoft YaHei"/>
          <w:sz w:val="24"/>
          <w:szCs w:val="24"/>
          <w:color w:val="767171"/>
          <w14:textOutline w14:w="3175" w14:cap="flat" w14:cmpd="sng">
            <w14:solidFill>
              <w14:srgbClr w14:val="767171"/>
            </w14:solidFill>
            <w14:prstDash w14:val="solid"/>
            <w14:miter w14:lim="0"/>
          </w14:textOutline>
          <w:spacing w:val="5"/>
        </w:rPr>
        <w:t>请将汇款凭证发到</w:t>
      </w:r>
      <w:r>
        <w:rPr>
          <w:rFonts w:ascii="Microsoft YaHei" w:hAnsi="Microsoft YaHei" w:eastAsia="Microsoft YaHei" w:cs="Microsoft YaHei"/>
          <w:sz w:val="24"/>
          <w:szCs w:val="24"/>
          <w:color w:val="767171"/>
          <w:spacing w:val="5"/>
        </w:rPr>
        <w:t xml:space="preserve"> </w:t>
      </w:r>
      <w:r>
        <w:rPr>
          <w:rFonts w:ascii="Microsoft YaHei" w:hAnsi="Microsoft YaHei" w:eastAsia="Microsoft YaHei" w:cs="Microsoft YaHei"/>
          <w:sz w:val="24"/>
          <w:szCs w:val="24"/>
          <w:u w:val="single" w:color="auto"/>
          <w:color w:val="4472C4"/>
          <w14:textOutline w14:w="3175" w14:cap="flat" w14:cmpd="sng">
            <w14:solidFill>
              <w14:srgbClr w14:val="4472C4"/>
            </w14:solidFill>
            <w14:prstDash w14:val="solid"/>
            <w14:miter w14:lim="0"/>
          </w14:textOutline>
          <w:spacing w:val="5"/>
        </w:rPr>
        <w:t>1156163091@</w:t>
      </w:r>
      <w:r>
        <w:rPr>
          <w:rFonts w:ascii="Microsoft YaHei" w:hAnsi="Microsoft YaHei" w:eastAsia="Microsoft YaHei" w:cs="Microsoft YaHei"/>
          <w:sz w:val="24"/>
          <w:szCs w:val="24"/>
          <w:u w:val="single" w:color="auto"/>
          <w:color w:val="4472C4"/>
          <w14:textOutline w14:w="3175" w14:cap="flat" w14:cmpd="sng">
            <w14:solidFill>
              <w14:srgbClr w14:val="4472C4"/>
            </w14:solidFill>
            <w14:prstDash w14:val="solid"/>
            <w14:miter w14:lim="0"/>
          </w14:textOutline>
        </w:rPr>
        <w:t>qq</w:t>
      </w:r>
      <w:r>
        <w:rPr>
          <w:rFonts w:ascii="Microsoft YaHei" w:hAnsi="Microsoft YaHei" w:eastAsia="Microsoft YaHei" w:cs="Microsoft YaHei"/>
          <w:sz w:val="24"/>
          <w:szCs w:val="24"/>
          <w:u w:val="single" w:color="auto"/>
          <w:color w:val="4472C4"/>
          <w14:textOutline w14:w="3175" w14:cap="flat" w14:cmpd="sng">
            <w14:solidFill>
              <w14:srgbClr w14:val="4472C4"/>
            </w14:solidFill>
            <w14:prstDash w14:val="solid"/>
            <w14:miter w14:lim="0"/>
          </w14:textOutline>
          <w:spacing w:val="5"/>
        </w:rPr>
        <w:t>.</w:t>
      </w:r>
      <w:r>
        <w:rPr>
          <w:rFonts w:ascii="Microsoft YaHei" w:hAnsi="Microsoft YaHei" w:eastAsia="Microsoft YaHei" w:cs="Microsoft YaHei"/>
          <w:sz w:val="24"/>
          <w:szCs w:val="24"/>
          <w:u w:val="single" w:color="auto"/>
          <w:color w:val="4472C4"/>
          <w14:textOutline w14:w="3175" w14:cap="flat" w14:cmpd="sng">
            <w14:solidFill>
              <w14:srgbClr w14:val="4472C4"/>
            </w14:solidFill>
            <w14:prstDash w14:val="solid"/>
            <w14:miter w14:lim="0"/>
          </w14:textOutline>
        </w:rPr>
        <w:t>com</w:t>
      </w:r>
    </w:p>
    <w:p>
      <w:pPr>
        <w:ind w:left="1208"/>
        <w:spacing w:before="1" w:line="18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5A5A5A"/>
          <w14:textOutline w14:w="3175" w14:cap="flat" w14:cmpd="sng">
            <w14:solidFill>
              <w14:srgbClr w14:val="5A5A5A"/>
            </w14:solidFill>
            <w14:prstDash w14:val="solid"/>
            <w14:miter w14:lim="0"/>
          </w14:textOutline>
          <w:spacing w:val="4"/>
        </w:rPr>
        <w:t>3.</w:t>
      </w:r>
      <w:r>
        <w:rPr>
          <w:rFonts w:ascii="Microsoft YaHei" w:hAnsi="Microsoft YaHei" w:eastAsia="Microsoft YaHei" w:cs="Microsoft YaHei"/>
          <w:sz w:val="24"/>
          <w:szCs w:val="24"/>
          <w:color w:val="5A5A5A"/>
          <w:spacing w:val="4"/>
        </w:rPr>
        <w:t xml:space="preserve">    </w:t>
      </w:r>
      <w:r>
        <w:rPr>
          <w:rFonts w:ascii="Microsoft YaHei" w:hAnsi="Microsoft YaHei" w:eastAsia="Microsoft YaHei" w:cs="Microsoft YaHei"/>
          <w:sz w:val="24"/>
          <w:szCs w:val="24"/>
          <w:color w:val="5A5A5A"/>
          <w14:textOutline w14:w="3175" w14:cap="flat" w14:cmpd="sng">
            <w14:solidFill>
              <w14:srgbClr w14:val="5A5A5A"/>
            </w14:solidFill>
            <w14:prstDash w14:val="solid"/>
            <w14:miter w14:lim="0"/>
          </w14:textOutline>
          <w:spacing w:val="3"/>
        </w:rPr>
        <w:t>微</w:t>
      </w:r>
      <w:r>
        <w:rPr>
          <w:rFonts w:ascii="Microsoft YaHei" w:hAnsi="Microsoft YaHei" w:eastAsia="Microsoft YaHei" w:cs="Microsoft YaHei"/>
          <w:sz w:val="24"/>
          <w:szCs w:val="24"/>
          <w:color w:val="5A5A5A"/>
          <w14:textOutline w14:w="3175" w14:cap="flat" w14:cmpd="sng">
            <w14:solidFill>
              <w14:srgbClr w14:val="5A5A5A"/>
            </w14:solidFill>
            <w14:prstDash w14:val="solid"/>
            <w14:miter w14:lim="0"/>
          </w14:textOutline>
          <w:spacing w:val="2"/>
        </w:rPr>
        <w:t>信或支付宝</w:t>
      </w:r>
      <w:r>
        <w:rPr>
          <w:rFonts w:ascii="Microsoft YaHei" w:hAnsi="Microsoft YaHei" w:eastAsia="Microsoft YaHei" w:cs="Microsoft YaHei"/>
          <w:sz w:val="24"/>
          <w:szCs w:val="24"/>
          <w:color w:val="FF0000"/>
          <w14:textOutline w14:w="3175" w14:cap="flat" w14:cmpd="sng">
            <w14:solidFill>
              <w14:srgbClr w14:val="FF0000"/>
            </w14:solidFill>
            <w14:prstDash w14:val="solid"/>
            <w14:miter w14:lim="0"/>
          </w14:textOutline>
          <w:spacing w:val="2"/>
        </w:rPr>
        <w:t>扫描</w:t>
      </w:r>
      <w:r>
        <w:rPr>
          <w:rFonts w:ascii="Microsoft YaHei" w:hAnsi="Microsoft YaHei" w:eastAsia="Microsoft YaHei" w:cs="Microsoft YaHei"/>
          <w:sz w:val="24"/>
          <w:szCs w:val="24"/>
          <w:color w:val="5A5A5A"/>
          <w14:textOutline w14:w="3175" w14:cap="flat" w14:cmpd="sng">
            <w14:solidFill>
              <w14:srgbClr w14:val="5A5A5A"/>
            </w14:solidFill>
            <w14:prstDash w14:val="solid"/>
            <w14:miter w14:lim="0"/>
          </w14:textOutline>
          <w:spacing w:val="2"/>
        </w:rPr>
        <w:t>如下</w:t>
      </w:r>
      <w:r>
        <w:rPr>
          <w:rFonts w:ascii="Microsoft YaHei" w:hAnsi="Microsoft YaHei" w:eastAsia="Microsoft YaHei" w:cs="Microsoft YaHei"/>
          <w:sz w:val="24"/>
          <w:szCs w:val="24"/>
          <w:color w:val="FF0000"/>
          <w14:textOutline w14:w="3175" w14:cap="flat" w14:cmpd="sng">
            <w14:solidFill>
              <w14:srgbClr w14:val="FF0000"/>
            </w14:solidFill>
            <w14:prstDash w14:val="solid"/>
            <w14:miter w14:lim="0"/>
          </w14:textOutline>
          <w:spacing w:val="2"/>
        </w:rPr>
        <w:t>开票二维码</w:t>
      </w:r>
    </w:p>
    <w:p>
      <w:pPr>
        <w:ind w:firstLine="4257"/>
        <w:spacing w:before="125" w:line="3893" w:lineRule="exact"/>
        <w:textAlignment w:val="center"/>
        <w:rPr/>
      </w:pPr>
      <w:r>
        <w:drawing>
          <wp:inline distT="0" distB="0" distL="0" distR="0">
            <wp:extent cx="1816608" cy="2472077"/>
            <wp:effectExtent l="0" t="0" r="0" b="0"/>
            <wp:docPr id="25" name="IM 25"/>
            <wp:cNvGraphicFramePr/>
            <a:graphic>
              <a:graphicData uri="http://schemas.openxmlformats.org/drawingml/2006/picture">
                <pic:pic>
                  <pic:nvPicPr>
                    <pic:cNvPr id="25" name="IM 25"/>
                    <pic:cNvPicPr/>
                  </pic:nvPicPr>
                  <pic:blipFill>
                    <a:blip r:embed="rId32"/>
                    <a:stretch>
                      <a:fillRect/>
                    </a:stretch>
                  </pic:blipFill>
                  <pic:spPr>
                    <a:xfrm rot="0">
                      <a:off x="0" y="0"/>
                      <a:ext cx="1816608" cy="2472077"/>
                    </a:xfrm>
                    <a:prstGeom prst="rect">
                      <a:avLst/>
                    </a:prstGeom>
                  </pic:spPr>
                </pic:pic>
              </a:graphicData>
            </a:graphic>
          </wp:inline>
        </w:drawing>
      </w:r>
    </w:p>
    <w:p>
      <w:pPr>
        <w:ind w:left="1194"/>
        <w:spacing w:before="1" w:line="237" w:lineRule="auto"/>
        <w:outlineLvl w:val="6"/>
        <w:rPr>
          <w:rFonts w:ascii="Microsoft YaHei" w:hAnsi="Microsoft YaHei" w:eastAsia="Microsoft YaHei" w:cs="Microsoft YaHei"/>
          <w:sz w:val="22"/>
          <w:szCs w:val="22"/>
        </w:rPr>
      </w:pPr>
      <w:r>
        <w:rPr>
          <w:rFonts w:ascii="Microsoft YaHei" w:hAnsi="Microsoft YaHei" w:eastAsia="Microsoft YaHei" w:cs="Microsoft YaHei"/>
          <w:sz w:val="22"/>
          <w:szCs w:val="22"/>
          <w:color w:val="767171"/>
          <w14:textOutline w14:w="3175" w14:cap="flat" w14:cmpd="sng">
            <w14:solidFill>
              <w14:srgbClr w14:val="767171"/>
            </w14:solidFill>
            <w14:prstDash w14:val="solid"/>
            <w14:miter w14:lim="0"/>
          </w14:textOutline>
          <w:spacing w:val="21"/>
        </w:rPr>
        <w:t>4</w:t>
      </w:r>
      <w:r>
        <w:rPr>
          <w:rFonts w:ascii="Microsoft YaHei" w:hAnsi="Microsoft YaHei" w:eastAsia="Microsoft YaHei" w:cs="Microsoft YaHei"/>
          <w:sz w:val="22"/>
          <w:szCs w:val="22"/>
          <w:color w:val="767171"/>
          <w14:textOutline w14:w="3175" w14:cap="flat" w14:cmpd="sng">
            <w14:solidFill>
              <w14:srgbClr w14:val="767171"/>
            </w14:solidFill>
            <w14:prstDash w14:val="solid"/>
            <w14:miter w14:lim="0"/>
          </w14:textOutline>
          <w:spacing w:val="12"/>
        </w:rPr>
        <w:t>.</w:t>
      </w:r>
      <w:r>
        <w:rPr>
          <w:rFonts w:ascii="Microsoft YaHei" w:hAnsi="Microsoft YaHei" w:eastAsia="Microsoft YaHei" w:cs="Microsoft YaHei"/>
          <w:sz w:val="22"/>
          <w:szCs w:val="22"/>
          <w:color w:val="767171"/>
          <w:spacing w:val="12"/>
        </w:rPr>
        <w:t xml:space="preserve">     </w:t>
      </w:r>
      <w:r>
        <w:rPr>
          <w:rFonts w:ascii="Microsoft YaHei" w:hAnsi="Microsoft YaHei" w:eastAsia="Microsoft YaHei" w:cs="Microsoft YaHei"/>
          <w:sz w:val="22"/>
          <w:szCs w:val="22"/>
          <w:color w:val="767171"/>
          <w14:textOutline w14:w="3175" w14:cap="flat" w14:cmpd="sng">
            <w14:solidFill>
              <w14:srgbClr w14:val="767171"/>
            </w14:solidFill>
            <w14:prstDash w14:val="solid"/>
            <w14:miter w14:lim="0"/>
          </w14:textOutline>
          <w:spacing w:val="12"/>
        </w:rPr>
        <w:t>输入</w:t>
      </w:r>
      <w:r>
        <w:rPr>
          <w:rFonts w:ascii="Microsoft YaHei" w:hAnsi="Microsoft YaHei" w:eastAsia="Microsoft YaHei" w:cs="Microsoft YaHei"/>
          <w:sz w:val="22"/>
          <w:szCs w:val="22"/>
          <w:color w:val="FF0000"/>
          <w14:textOutline w14:w="3175" w14:cap="flat" w14:cmpd="sng">
            <w14:solidFill>
              <w14:srgbClr w14:val="FF0000"/>
            </w14:solidFill>
            <w14:prstDash w14:val="solid"/>
            <w14:miter w14:lim="0"/>
          </w14:textOutline>
          <w:spacing w:val="12"/>
        </w:rPr>
        <w:t>开票信息</w:t>
      </w:r>
      <w:r>
        <w:rPr>
          <w:rFonts w:ascii="Microsoft YaHei" w:hAnsi="Microsoft YaHei" w:eastAsia="Microsoft YaHei" w:cs="Microsoft YaHei"/>
          <w:sz w:val="22"/>
          <w:szCs w:val="22"/>
          <w:color w:val="767171"/>
          <w14:textOutline w14:w="3175" w14:cap="flat" w14:cmpd="sng">
            <w14:solidFill>
              <w14:srgbClr w14:val="767171"/>
            </w14:solidFill>
            <w14:prstDash w14:val="solid"/>
            <w14:miter w14:lim="0"/>
          </w14:textOutline>
          <w:spacing w:val="12"/>
        </w:rPr>
        <w:t>：</w:t>
      </w:r>
    </w:p>
    <w:p>
      <w:pPr>
        <w:ind w:left="1784"/>
        <w:spacing w:before="235"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1)</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在</w:t>
      </w:r>
      <w:r>
        <w:rPr>
          <w:rFonts w:ascii="Microsoft YaHei" w:hAnsi="Microsoft YaHei" w:eastAsia="Microsoft YaHei" w:cs="Microsoft YaHei"/>
          <w:sz w:val="24"/>
          <w:szCs w:val="24"/>
          <w:color w:val="4472C4"/>
          <w14:textOutline w14:w="3175" w14:cap="flat" w14:cmpd="sng">
            <w14:solidFill>
              <w14:srgbClr w14:val="4472C4"/>
            </w14:solidFill>
            <w14:prstDash w14:val="solid"/>
            <w14:miter w14:lim="0"/>
          </w14:textOutline>
          <w:spacing w:val="-1"/>
        </w:rPr>
        <w:t>“企业开票”</w:t>
      </w:r>
      <w:r>
        <w:rPr>
          <w:rFonts w:ascii="Microsoft YaHei" w:hAnsi="Microsoft YaHei" w:eastAsia="Microsoft YaHei" w:cs="Microsoft YaHei"/>
          <w:sz w:val="24"/>
          <w:szCs w:val="24"/>
          <w:color w:val="4472C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中输入企业名称后，系统自动匹配对应的企业开</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票信息；</w:t>
      </w:r>
    </w:p>
    <w:p>
      <w:pPr>
        <w:ind w:left="1773"/>
        <w:spacing w:before="238"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2)</w:t>
      </w:r>
      <w:r>
        <w:rPr>
          <w:rFonts w:ascii="Microsoft YaHei" w:hAnsi="Microsoft YaHei" w:eastAsia="Microsoft YaHei" w:cs="Microsoft YaHei"/>
          <w:sz w:val="24"/>
          <w:szCs w:val="24"/>
          <w:spacing w:val="2"/>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如信息不符，企业可对信息进</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行填写或修改确认；</w:t>
      </w:r>
    </w:p>
    <w:p>
      <w:pPr>
        <w:ind w:left="1776"/>
        <w:spacing w:before="238"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2"/>
        </w:rPr>
        <w:t>3</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在</w:t>
      </w:r>
      <w:r>
        <w:rPr>
          <w:rFonts w:ascii="Microsoft YaHei" w:hAnsi="Microsoft YaHei" w:eastAsia="Microsoft YaHei" w:cs="Microsoft YaHei"/>
          <w:sz w:val="24"/>
          <w:szCs w:val="24"/>
          <w:color w:val="4472C4"/>
          <w14:textOutline w14:w="3175" w14:cap="flat" w14:cmpd="sng">
            <w14:solidFill>
              <w14:srgbClr w14:val="4472C4"/>
            </w14:solidFill>
            <w14:prstDash w14:val="solid"/>
            <w14:miter w14:lim="0"/>
          </w14:textOutline>
          <w:spacing w:val="1"/>
        </w:rPr>
        <w:t>“给商家留言”</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中注明开专票或普票、服务名称(培训、认证、技术服</w:t>
      </w:r>
    </w:p>
    <w:p>
      <w:pPr>
        <w:ind w:left="2324"/>
        <w:spacing w:before="238" w:line="225" w:lineRule="auto"/>
        <w:rPr>
          <w:rFonts w:ascii="Microsoft YaHei" w:hAnsi="Microsoft YaHei" w:eastAsia="Microsoft YaHei" w:cs="Microsoft YaHei"/>
          <w:sz w:val="24"/>
          <w:szCs w:val="24"/>
        </w:rPr>
      </w:pPr>
      <w:r>
        <w:pict>
          <v:shape id="_x0000_s49" style="position:absolute;margin-left:427.32pt;margin-top:-9.96598pt;mso-position-vertical-relative:text;mso-position-horizontal-relative:text;width:167.45pt;height:161.9pt;z-index:-251642880;" fillcolor="#8497B0" filled="true" stroked="false" coordsize="3348,3237" coordorigin="0,0" path="m0,3237l3348,0l3348,3237l0,3237xe"/>
        </w:pic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务)</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、开票金额、企</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业名称提交即可。(</w:t>
      </w:r>
      <w:r>
        <w:rPr>
          <w:rFonts w:ascii="Microsoft YaHei" w:hAnsi="Microsoft YaHei" w:eastAsia="Microsoft YaHei" w:cs="Microsoft YaHei"/>
          <w:sz w:val="24"/>
          <w:szCs w:val="24"/>
          <w:color w:val="4472C4"/>
          <w14:textOutline w14:w="3175" w14:cap="flat" w14:cmpd="sng">
            <w14:solidFill>
              <w14:srgbClr w14:val="4472C4"/>
            </w14:solidFill>
            <w14:prstDash w14:val="solid"/>
            <w14:miter w14:lim="0"/>
          </w14:textOutline>
        </w:rPr>
        <w:t>留言示例：</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专票或普票</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培训费、</w:t>
      </w:r>
    </w:p>
    <w:p>
      <w:pPr>
        <w:ind w:left="2337"/>
        <w:spacing w:before="238" w:line="22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spacing w:val="1"/>
        </w:rPr>
        <w:t>2***元</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xx</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14:textOutline w14:w="3175" w14:cap="flat" w14:cmpd="sng">
            <w14:solidFill>
              <w14:srgbClr w14:val="000000"/>
            </w14:solidFill>
            <w14:prstDash w14:val="solid"/>
            <w14:miter w14:lim="0"/>
          </w14:textOutline>
        </w:rPr>
        <w:t>公司</w:t>
      </w:r>
      <w:r>
        <w:rPr>
          <w:rFonts w:ascii="Microsoft YaHei" w:hAnsi="Microsoft YaHei" w:eastAsia="Microsoft YaHei" w:cs="Microsoft YaHei"/>
          <w:sz w:val="24"/>
          <w:szCs w:val="24"/>
          <w:color w:val="767171"/>
          <w14:textOutline w14:w="3175" w14:cap="flat" w14:cmpd="sng">
            <w14:solidFill>
              <w14:srgbClr w14:val="767171"/>
            </w14:solidFill>
            <w14:prstDash w14:val="solid"/>
            <w14:miter w14:lim="0"/>
          </w14:textOutline>
        </w:rPr>
        <w:t>)</w:t>
      </w:r>
    </w:p>
    <w:p>
      <w:pPr>
        <w:spacing w:line="255" w:lineRule="auto"/>
        <w:rPr>
          <w:rFonts w:ascii="Arial"/>
          <w:sz w:val="21"/>
        </w:rPr>
      </w:pPr>
      <w:r/>
    </w:p>
    <w:p>
      <w:pPr>
        <w:ind w:left="10912"/>
        <w:spacing w:before="207" w:line="190" w:lineRule="auto"/>
        <w:rPr>
          <w:rFonts w:ascii="Times New Roman" w:hAnsi="Times New Roman" w:eastAsia="Times New Roman" w:cs="Times New Roman"/>
          <w:sz w:val="72"/>
          <w:szCs w:val="72"/>
        </w:rPr>
      </w:pPr>
      <w:r>
        <w:rPr>
          <w:rFonts w:ascii="Times New Roman" w:hAnsi="Times New Roman" w:eastAsia="Times New Roman" w:cs="Times New Roman"/>
          <w:sz w:val="72"/>
          <w:szCs w:val="72"/>
          <w:b/>
          <w:bCs/>
          <w:color w:val="FFFFFF"/>
        </w:rPr>
        <w:t>5</w:t>
      </w:r>
    </w:p>
    <w:sectPr>
      <w:pgSz w:w="11907" w:h="16839"/>
      <w:pgMar w:top="321" w:right="11" w:bottom="400" w:left="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header" Target="header2.xml"/><Relationship Id="rId4" Type="http://schemas.openxmlformats.org/officeDocument/2006/relationships/image" Target="media/image3.png"/><Relationship Id="rId35" Type="http://schemas.openxmlformats.org/officeDocument/2006/relationships/fontTable" Target="fontTable.xml"/><Relationship Id="rId34" Type="http://schemas.openxmlformats.org/officeDocument/2006/relationships/styles" Target="styles.xml"/><Relationship Id="rId33" Type="http://schemas.openxmlformats.org/officeDocument/2006/relationships/settings" Target="settings.xml"/><Relationship Id="rId32" Type="http://schemas.openxmlformats.org/officeDocument/2006/relationships/image" Target="media/image29.jpe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image" Target="media/image2.png"/><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image" Target="media/image1.png"/><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footer" Target="footer1.xml"/><Relationship Id="rId11" Type="http://schemas.openxmlformats.org/officeDocument/2006/relationships/image" Target="media/image9.jpeg"/><Relationship Id="rId10" Type="http://schemas.openxmlformats.org/officeDocument/2006/relationships/image" Target="media/image8.pn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CMD - 2023tGMPù</dc:title>
  <dc:creator>30202</dc:creator>
  <dcterms:created xsi:type="dcterms:W3CDTF">2023-01-31T17:21:01Z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2023-02-01T09:40:31</vt:filetime>
  </op:property>
</op:Properties>
</file>